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0" w:rsidRDefault="00EC566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5660" w:rsidRDefault="00EC5660">
      <w:pPr>
        <w:pStyle w:val="ConsPlusNormal"/>
        <w:outlineLvl w:val="0"/>
      </w:pPr>
    </w:p>
    <w:p w:rsidR="00EC5660" w:rsidRDefault="00EC5660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EC5660" w:rsidRDefault="00EC5660">
      <w:pPr>
        <w:pStyle w:val="ConsPlusTitle"/>
        <w:jc w:val="center"/>
      </w:pPr>
    </w:p>
    <w:p w:rsidR="00EC5660" w:rsidRDefault="00EC5660">
      <w:pPr>
        <w:pStyle w:val="ConsPlusTitle"/>
        <w:jc w:val="center"/>
      </w:pPr>
      <w:r>
        <w:t>ПОСТАНОВЛЕНИЕ</w:t>
      </w:r>
    </w:p>
    <w:p w:rsidR="00EC5660" w:rsidRDefault="00EC5660">
      <w:pPr>
        <w:pStyle w:val="ConsPlusTitle"/>
        <w:jc w:val="center"/>
      </w:pPr>
      <w:r>
        <w:t>от 4 июля 2022 г. N 410-пп</w:t>
      </w:r>
    </w:p>
    <w:p w:rsidR="00EC5660" w:rsidRDefault="00EC5660">
      <w:pPr>
        <w:pStyle w:val="ConsPlusTitle"/>
        <w:jc w:val="center"/>
      </w:pPr>
    </w:p>
    <w:p w:rsidR="00EC5660" w:rsidRDefault="00EC5660">
      <w:pPr>
        <w:pStyle w:val="ConsPlusTitle"/>
        <w:jc w:val="center"/>
      </w:pPr>
      <w:r>
        <w:t>О МЕРАХ ПО ПРЕДУПРЕЖДЕНИЮ КОРРУПЦИИ В ОРГАНИЗАЦИЯХ,</w:t>
      </w:r>
    </w:p>
    <w:p w:rsidR="00EC5660" w:rsidRDefault="00EC5660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ОРГАНАМ ИСПОЛНИТЕЛЬНОЙ ВЛАСТИ,</w:t>
      </w:r>
    </w:p>
    <w:p w:rsidR="00EC5660" w:rsidRDefault="00EC5660">
      <w:pPr>
        <w:pStyle w:val="ConsPlusTitle"/>
        <w:jc w:val="center"/>
      </w:pPr>
      <w:r>
        <w:t>ГОСУДАРСТВЕННЫМ ОРГАНАМ БЕЛГОРОДСКОЙ ОБЛАСТИ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 xml:space="preserve">В целях обеспечения единой государственной политики в области противодействия коррупции, в соответствии со </w:t>
      </w:r>
      <w:hyperlink r:id="rId5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года N 273-ФЗ "О противодействии коррупции" Правительство Белгородской области постановляет: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 xml:space="preserve">1. Утвердить примерные антикоррупционные </w:t>
      </w:r>
      <w:hyperlink w:anchor="P40">
        <w:r>
          <w:rPr>
            <w:color w:val="0000FF"/>
          </w:rPr>
          <w:t>стандарты</w:t>
        </w:r>
      </w:hyperlink>
      <w:r>
        <w:t xml:space="preserve"> организаций, подведомственных органам исполнительной власти, государственным органам Белгородской области (далее - Антикоррупционные стандарты) (приложение N 1).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 xml:space="preserve">2. Утвердить примерное </w:t>
      </w:r>
      <w:hyperlink w:anchor="P300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 (далее - Положение о предотвращении и урегулировании конфликта интересов) (приложение N 2).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3. Руководителям органов исполнительной власти, государственных органов Белгородской области, осуществляющих функции и полномочия учредителей организаций, обеспечить: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- реализацию мер по предупреждению коррупции в подведомственных организациях посредством разработки и внедрения в практику Антикоррупционных стандартов, Положения о предотвращении и урегулировании конфликта интересов;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- направление в управление по профилактике коррупционных и иных правонарушений Белгородской информации (в срок не позднее 3 (трех) рабочих дней со дня ее поступления от организаций) о случаях возникновения (возможности возникновения) конфликта интересов у работников организаций, об утвердительных ответах, данных работниками организаций при заполнении декларации конфликта интересов.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4. Рекомендовать руководителям органов местного самоуправления Белгородской области руководствоваться настоящим постановлением при организации работы по предупреждению коррупции в подведомственных им организациях.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6. Настоящее постановление вступает в силу по истечении 10 дней со дня его официального опубликования.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right"/>
      </w:pPr>
      <w:r>
        <w:t>Губернатор Белгородской области</w:t>
      </w:r>
    </w:p>
    <w:p w:rsidR="00EC5660" w:rsidRDefault="00EC5660">
      <w:pPr>
        <w:pStyle w:val="ConsPlusNormal"/>
        <w:jc w:val="right"/>
      </w:pPr>
      <w:r>
        <w:t>В.В.ГЛАДКОВ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right"/>
        <w:outlineLvl w:val="0"/>
      </w:pPr>
      <w:r>
        <w:t>Приложение N 1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right"/>
      </w:pPr>
      <w:r>
        <w:t>Утверждены</w:t>
      </w:r>
    </w:p>
    <w:p w:rsidR="00EC5660" w:rsidRDefault="00EC5660">
      <w:pPr>
        <w:pStyle w:val="ConsPlusNormal"/>
        <w:jc w:val="right"/>
      </w:pPr>
      <w:r>
        <w:t>постановлением</w:t>
      </w:r>
    </w:p>
    <w:p w:rsidR="00EC5660" w:rsidRDefault="00EC5660">
      <w:pPr>
        <w:pStyle w:val="ConsPlusNormal"/>
        <w:jc w:val="right"/>
      </w:pPr>
      <w:r>
        <w:t>Правительства Белгородской области</w:t>
      </w:r>
    </w:p>
    <w:p w:rsidR="00EC5660" w:rsidRDefault="00EC5660">
      <w:pPr>
        <w:pStyle w:val="ConsPlusNormal"/>
        <w:jc w:val="right"/>
      </w:pPr>
      <w:r>
        <w:t>от 4 июля 2022 г. N 410-пп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</w:pPr>
      <w:bookmarkStart w:id="0" w:name="P40"/>
      <w:bookmarkEnd w:id="0"/>
      <w:r>
        <w:t>ПРИМЕРНЫЕ АНТИКОРРУПЦИОННЫЕ СТАНДАРТЫ</w:t>
      </w:r>
    </w:p>
    <w:p w:rsidR="00EC5660" w:rsidRDefault="00EC5660">
      <w:pPr>
        <w:pStyle w:val="ConsPlusTitle"/>
        <w:jc w:val="center"/>
      </w:pPr>
      <w:r>
        <w:t>ОРГАНИЗАЦИЙ, ПОДВЕДОМСТВЕННЫХ ОРГАНАМ ИСПОЛНИТЕЛЬНОЙ ВЛАСТИ,</w:t>
      </w:r>
    </w:p>
    <w:p w:rsidR="00EC5660" w:rsidRDefault="00EC5660">
      <w:pPr>
        <w:pStyle w:val="ConsPlusTitle"/>
        <w:jc w:val="center"/>
      </w:pPr>
      <w:r>
        <w:t>ГОСУДАРСТВЕННЫМ ОРГАНАМ БЕЛГОРОДСКОЙ ОБЛАСТИ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  <w:outlineLvl w:val="1"/>
      </w:pPr>
      <w:r>
        <w:t>I. Общие положения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1.1. Примерные антикоррупционные стандарты организаций, подведомственных органам исполнительной власти, государственным органам Белгородской области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организаций, подведомственных органам исполнительной власти, государственным органам Белгородской области (далее - организации).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1.2. Задачами внедрения Антикоррупционных стандартов являются: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повышение открытости и прозрачности деятельности организации;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создание эффективного механизма профилактики коррупционных проявлений, минимизации рисков вовлечения организац</w:t>
      </w:r>
      <w:proofErr w:type="gramStart"/>
      <w:r>
        <w:t>ии и ее</w:t>
      </w:r>
      <w:proofErr w:type="gramEnd"/>
      <w:r>
        <w:t xml:space="preserve"> работников в коррупционную деятельность;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минимизация имущественного и репутационного ущерба организации путем предотвращения коррупционных действий.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  <w:outlineLvl w:val="1"/>
      </w:pPr>
      <w:r>
        <w:t>II. Должностные лица организации, ответственные за внедрение</w:t>
      </w:r>
    </w:p>
    <w:p w:rsidR="00EC5660" w:rsidRDefault="00EC5660">
      <w:pPr>
        <w:pStyle w:val="ConsPlusTitle"/>
        <w:jc w:val="center"/>
      </w:pPr>
      <w:r>
        <w:t>Антикоррупционных стандартов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2.1. Реализацию мер, направленных на внедрение Антикоррупционных стандартов в организации,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организации.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  <w:outlineLvl w:val="1"/>
      </w:pPr>
      <w:r>
        <w:t>III. Принципы Антикоррупционных стандартов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3.1. Антикоррупционные стандарты основываются на следующих принципах: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законность;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открытость и прозрачность деятельности;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добросовестная конкуренция;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приоритетное применение мер по предупреждению коррупции;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сотрудничество с институтами гражданского общества, международными организациями и физическими лицами;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lastRenderedPageBreak/>
        <w:t>постоянный контроль и мониторинг.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  <w:outlineLvl w:val="1"/>
      </w:pPr>
      <w:r>
        <w:t>IV. Мероприятия, направленные на предупреждение коррупции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4.1. Реализация мероприятий по предупреждению коррупции в организации осуществляется в соответствии с утверждаемым руководителем организации планом противодействия коррупции.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 Мероприятиями, направленными на предупреждение коррупции, являются: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4.2.1. Предотвращение, выявление и урегулирование конфликта интересов, стороной которого являются работники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организации, а также иные должности работников организации (по согласованию с органом исполнительной власти, государственным органом Белгородской области, осуществляющим функции и полномочия учредителя организации (далее - учредитель организации)), осуществляющих исполнение обязанностей, связанных с коррупционными рисками.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Организация направляет копию перечня в течение 5 (пяти) рабочих дней со дня его утверждения учредителю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 xml:space="preserve">Лица, занимающие должности, включенные в перечень, ежегодно до 30 апреля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представляют </w:t>
      </w:r>
      <w:hyperlink w:anchor="P117">
        <w:r>
          <w:rPr>
            <w:color w:val="0000FF"/>
          </w:rPr>
          <w:t>декларацию</w:t>
        </w:r>
      </w:hyperlink>
      <w:r>
        <w:t xml:space="preserve"> конфликта интересов (далее - декларация) по форме согласно приложению N 1 к Антикоррупционным стандартам.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Порядок представления и рассмотрения декларации утверждается руководителем организации в отношении работников организации, учредителем организации - в отношении руководителей организаций.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Руководитель организации обеспечивает направление учредителю организации информации о выявленных случаях возникновения (возможности возникновения) конфликта интересов у работников организации, об утвердительных ответах, данных работниками организации при заполнении декларации.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4.2.2. Оценка коррупционных рисков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Организация не реже 1 раза в год осуществляет оценку коррупционных рисков с учетом специфики деятельности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4.2.3. Предупреждение коррупции при взаимодействии с контрагентами.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lastRenderedPageBreak/>
        <w:t>4.2.4. Антикоррупционное просвещение работников.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Организация на постоянной основе обеспечивает информирование работников о требованиях законодательства о противодействии коррупции. Учредитель организации организует обучение в рассматриваемой сфере работника либо должностного лица, ответственного за работу по профилактике коррупционных и иных правонарушений в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4.2.5. Внутренний контроль и аудит.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требованиями действующего законодательства.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4.2.6. Взаимодействие с контрольно-надзорными и правоохранительными органами в сфере противодействия коррупции.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4.2.6.1. Обо всех случаях совершения работниками организации коррупционных правонарушений организация сообщает в правоохранительные органы и информирует учредителя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4.2.6.2. Руководитель и работники организации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 xml:space="preserve">4.2.7. </w:t>
      </w:r>
      <w:proofErr w:type="gramStart"/>
      <w:r>
        <w:t xml:space="preserve">В должностной инструкции работника либо должностного лица, ответственного за работу по профилактике коррупционных и иных правонарушений в организации, отражаются трудовые функции в соответствии с </w:t>
      </w:r>
      <w:hyperlink w:anchor="P213">
        <w:r>
          <w:rPr>
            <w:color w:val="0000FF"/>
          </w:rPr>
          <w:t>перечнем</w:t>
        </w:r>
      </w:hyperlink>
      <w:r>
        <w:t xml:space="preserve">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организаций (приложение N 2 к Антикоррупционным стандартам).</w:t>
      </w:r>
      <w:proofErr w:type="gramEnd"/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  <w:outlineLvl w:val="1"/>
      </w:pPr>
      <w:r>
        <w:t>V. Антикоррупционные стандарты поведения</w:t>
      </w:r>
    </w:p>
    <w:p w:rsidR="00EC5660" w:rsidRDefault="00EC5660">
      <w:pPr>
        <w:pStyle w:val="ConsPlusTitle"/>
        <w:jc w:val="center"/>
      </w:pPr>
      <w:r>
        <w:t>работников организации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5.1. Руководитель и работники организации должны неукоснительно соблюдать требования действующего законодательства о противодействии коррупции, а также локальные нормативные акты организации, в том числе Антикоррупционные стандарты.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5.2. Работники организации: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исполняют трудовые функции добросовестно и на высоком профессиональном уровне;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соблюдают правила делового поведения и общения;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не используют должностное положение в личных целях.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5.3. Работники организации, включенные в перечень, принимают меры по предотвращению и урегулированию конфликта интересов.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lastRenderedPageBreak/>
        <w:t xml:space="preserve">5.4. </w:t>
      </w:r>
      <w:proofErr w:type="gramStart"/>
      <w:r>
        <w:t xml:space="preserve">В случае обращения каких-либо лиц в целях склонения работника организации к совершению коррупционных правонарушений работник организации направляет руководителю организации </w:t>
      </w:r>
      <w:hyperlink w:anchor="P256">
        <w:r>
          <w:rPr>
            <w:color w:val="0000FF"/>
          </w:rPr>
          <w:t>уведомление</w:t>
        </w:r>
      </w:hyperlink>
      <w:r>
        <w:t xml:space="preserve"> о факте обращения в целях склонения работника к совершению коррупционных правонарушений (приложение N 3 к Антикоррупционным стандартам), в случае обращения каких-либо лиц в целях склонения руководителя организации к совершению коррупционных правонарушений руководитель организации направляет указанное уведомление руководителю учредителя организации.</w:t>
      </w:r>
      <w:proofErr w:type="gramEnd"/>
    </w:p>
    <w:p w:rsidR="00EC5660" w:rsidRDefault="00EC5660">
      <w:pPr>
        <w:pStyle w:val="ConsPlusNormal"/>
        <w:spacing w:before="220"/>
        <w:ind w:firstLine="540"/>
        <w:jc w:val="both"/>
      </w:pPr>
      <w:r>
        <w:t>5.5. За нарушение требований действующего законодательства о противодействии коррупции руководитель и работники организации несут установленную действующим законодательством ответственность.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right"/>
        <w:outlineLvl w:val="1"/>
      </w:pPr>
      <w:r>
        <w:t>Приложение N 1</w:t>
      </w:r>
    </w:p>
    <w:p w:rsidR="00EC5660" w:rsidRDefault="00EC5660">
      <w:pPr>
        <w:pStyle w:val="ConsPlusNormal"/>
        <w:jc w:val="right"/>
      </w:pPr>
      <w:r>
        <w:t>к Примерным антикоррупционным стандартам</w:t>
      </w:r>
    </w:p>
    <w:p w:rsidR="00EC5660" w:rsidRDefault="00EC5660">
      <w:pPr>
        <w:pStyle w:val="ConsPlusNormal"/>
        <w:jc w:val="right"/>
      </w:pPr>
      <w:r>
        <w:t>организаций, подведомственных органам</w:t>
      </w:r>
    </w:p>
    <w:p w:rsidR="00EC5660" w:rsidRDefault="00EC5660">
      <w:pPr>
        <w:pStyle w:val="ConsPlusNormal"/>
        <w:jc w:val="right"/>
      </w:pPr>
      <w:r>
        <w:t xml:space="preserve">исполнительной власти, </w:t>
      </w:r>
      <w:proofErr w:type="gramStart"/>
      <w:r>
        <w:t>государственным</w:t>
      </w:r>
      <w:proofErr w:type="gramEnd"/>
    </w:p>
    <w:p w:rsidR="00EC5660" w:rsidRDefault="00EC5660">
      <w:pPr>
        <w:pStyle w:val="ConsPlusNormal"/>
        <w:jc w:val="right"/>
      </w:pPr>
      <w:r>
        <w:t>органам Белгородской области</w:t>
      </w:r>
    </w:p>
    <w:p w:rsidR="00EC5660" w:rsidRDefault="00EC56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5159"/>
      </w:tblGrid>
      <w:tr w:rsidR="00EC56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center"/>
            </w:pPr>
            <w:bookmarkStart w:id="1" w:name="P117"/>
            <w:bookmarkEnd w:id="1"/>
            <w:r>
              <w:t>Декларация</w:t>
            </w:r>
          </w:p>
          <w:p w:rsidR="00EC5660" w:rsidRDefault="00EC5660">
            <w:pPr>
              <w:pStyle w:val="ConsPlusNormal"/>
              <w:jc w:val="center"/>
            </w:pPr>
            <w:r>
              <w:t>конфликта интересов</w:t>
            </w:r>
          </w:p>
          <w:p w:rsidR="00EC5660" w:rsidRDefault="00EC5660">
            <w:pPr>
              <w:pStyle w:val="ConsPlusNormal"/>
            </w:pPr>
          </w:p>
          <w:p w:rsidR="00EC5660" w:rsidRDefault="00EC5660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EC5660" w:rsidRDefault="00EC5660">
            <w:pPr>
              <w:pStyle w:val="ConsPlusNormal"/>
              <w:jc w:val="center"/>
            </w:pPr>
            <w:r>
              <w:t>(Ф.И.О.)</w:t>
            </w:r>
          </w:p>
          <w:p w:rsidR="00EC5660" w:rsidRDefault="00EC5660">
            <w:pPr>
              <w:pStyle w:val="ConsPlusNormal"/>
              <w:jc w:val="both"/>
            </w:pPr>
            <w:proofErr w:type="gramStart"/>
            <w:r>
              <w:t>ознакомлен</w:t>
            </w:r>
            <w:proofErr w:type="gramEnd"/>
            <w:r>
              <w:t xml:space="preserve"> с Антикоррупционными стандартами _________________________________________________________________________,</w:t>
            </w:r>
          </w:p>
          <w:p w:rsidR="00EC5660" w:rsidRDefault="00EC5660">
            <w:pPr>
              <w:pStyle w:val="ConsPlusNormal"/>
              <w:jc w:val="center"/>
            </w:pPr>
            <w:r>
              <w:t>(наименование и организационно-правовая форма организации)</w:t>
            </w:r>
          </w:p>
          <w:p w:rsidR="00EC5660" w:rsidRDefault="00EC5660">
            <w:pPr>
              <w:pStyle w:val="ConsPlusNormal"/>
              <w:jc w:val="both"/>
            </w:pPr>
            <w:r>
              <w:t xml:space="preserve">требования Антикоррупционных стандартов, Положения о предотвращении и урегулировании конфликта интересов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(наименование и организационно-правовая форма организации)</w:t>
            </w:r>
          </w:p>
          <w:p w:rsidR="00EC5660" w:rsidRDefault="00EC5660">
            <w:pPr>
              <w:pStyle w:val="ConsPlusNormal"/>
            </w:pPr>
            <w:r>
              <w:t xml:space="preserve">мне </w:t>
            </w:r>
            <w:proofErr w:type="gramStart"/>
            <w:r>
              <w:t>понятны</w:t>
            </w:r>
            <w:proofErr w:type="gramEnd"/>
            <w:r>
              <w:t>.</w:t>
            </w:r>
          </w:p>
        </w:tc>
      </w:tr>
      <w:tr w:rsidR="00EC5660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both"/>
            </w:pPr>
            <w:r>
              <w:t>_______________________________</w:t>
            </w:r>
          </w:p>
          <w:p w:rsidR="00EC5660" w:rsidRDefault="00EC5660">
            <w:pPr>
              <w:pStyle w:val="ConsPlusNormal"/>
              <w:jc w:val="center"/>
            </w:pPr>
            <w:proofErr w:type="gramStart"/>
            <w:r>
              <w:t>(подпись, Ф.И.О. лица,</w:t>
            </w:r>
            <w:proofErr w:type="gramEnd"/>
          </w:p>
          <w:p w:rsidR="00EC5660" w:rsidRDefault="00EC5660">
            <w:pPr>
              <w:pStyle w:val="ConsPlusNormal"/>
              <w:jc w:val="center"/>
            </w:pPr>
            <w:proofErr w:type="gramStart"/>
            <w:r>
              <w:t>представившего</w:t>
            </w:r>
            <w:proofErr w:type="gramEnd"/>
            <w:r>
              <w:t xml:space="preserve"> декларацию)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both"/>
            </w:pPr>
          </w:p>
        </w:tc>
      </w:tr>
      <w:tr w:rsidR="00EC5660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both"/>
            </w:pPr>
            <w:r>
              <w:t>Кому: ____________________________________</w:t>
            </w:r>
          </w:p>
          <w:p w:rsidR="00EC5660" w:rsidRDefault="00EC5660">
            <w:pPr>
              <w:pStyle w:val="ConsPlusNormal"/>
              <w:jc w:val="right"/>
            </w:pPr>
            <w:r>
              <w:t>____________________________________</w:t>
            </w:r>
          </w:p>
          <w:p w:rsidR="00EC5660" w:rsidRDefault="00EC5660">
            <w:pPr>
              <w:pStyle w:val="ConsPlusNormal"/>
              <w:jc w:val="right"/>
            </w:pPr>
            <w:r>
              <w:t>(указывается должность, Ф.И.О. работодателя)</w:t>
            </w:r>
          </w:p>
          <w:p w:rsidR="00EC5660" w:rsidRDefault="00EC5660">
            <w:pPr>
              <w:pStyle w:val="ConsPlusNormal"/>
              <w:jc w:val="both"/>
            </w:pPr>
            <w:r>
              <w:t>От кого: __________________________________</w:t>
            </w:r>
          </w:p>
          <w:p w:rsidR="00EC5660" w:rsidRDefault="00EC5660">
            <w:pPr>
              <w:pStyle w:val="ConsPlusNormal"/>
              <w:jc w:val="right"/>
            </w:pPr>
            <w:r>
              <w:t>___________________________________</w:t>
            </w:r>
          </w:p>
          <w:p w:rsidR="00EC5660" w:rsidRDefault="00EC5660">
            <w:pPr>
              <w:pStyle w:val="ConsPlusNormal"/>
              <w:jc w:val="right"/>
            </w:pPr>
            <w:proofErr w:type="gramStart"/>
            <w:r>
              <w:t>(указывается должность, Ф.И.О. лица,</w:t>
            </w:r>
            <w:proofErr w:type="gramEnd"/>
          </w:p>
          <w:p w:rsidR="00EC5660" w:rsidRDefault="00EC5660">
            <w:pPr>
              <w:pStyle w:val="ConsPlusNormal"/>
              <w:jc w:val="right"/>
            </w:pPr>
            <w:proofErr w:type="gramStart"/>
            <w:r>
              <w:t>представившего</w:t>
            </w:r>
            <w:proofErr w:type="gramEnd"/>
            <w:r>
              <w:t xml:space="preserve"> декларацию)</w:t>
            </w:r>
          </w:p>
          <w:p w:rsidR="00EC5660" w:rsidRDefault="00EC5660">
            <w:pPr>
              <w:pStyle w:val="ConsPlusNormal"/>
              <w:jc w:val="right"/>
            </w:pPr>
            <w:r>
              <w:t>"_____" ____________ 20___ г.</w:t>
            </w:r>
          </w:p>
        </w:tc>
      </w:tr>
    </w:tbl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Необходимо внимательно ознакомиться с приведенными ниже вопросами и ответить "Да" или "Нет" на каждый из них.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Вопросы: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lastRenderedPageBreak/>
        <w:t>1. Владеете ли Вы или Ваши родственники (родители, дети, братья, сестры) (далее - родственники), супру</w:t>
      </w:r>
      <w:proofErr w:type="gramStart"/>
      <w:r>
        <w:t>г(</w:t>
      </w:r>
      <w:proofErr w:type="gramEnd"/>
      <w:r>
        <w:t>-а)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2. Являетесь ли Вы или Ваши родственники, супру</w:t>
      </w:r>
      <w:proofErr w:type="gramStart"/>
      <w:r>
        <w:t>г(</w:t>
      </w:r>
      <w:proofErr w:type="gramEnd"/>
      <w:r>
        <w:t>-а)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3. Замещаете ли Вы или Ваши родственники, супру</w:t>
      </w:r>
      <w:proofErr w:type="gramStart"/>
      <w:r>
        <w:t>г(</w:t>
      </w:r>
      <w:proofErr w:type="gramEnd"/>
      <w:r>
        <w:t>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4. Работают ли в организации Ваши родственники, супру</w:t>
      </w:r>
      <w:proofErr w:type="gramStart"/>
      <w:r>
        <w:t>г(</w:t>
      </w:r>
      <w:proofErr w:type="gramEnd"/>
      <w:r>
        <w:t>-а) (при положительном ответе указать степень родства, Ф.И.О., должность)?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6. Участвовали ли Вы от лица организации в сделке, в которой Вы имели личную (финансовую) заинтересованность?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7. Если на какой-либо из вопросов Вы ответили "Да", то сообщали ли Вы об этом в письменной форме работодателю (</w:t>
      </w:r>
      <w:proofErr w:type="gramStart"/>
      <w:r>
        <w:t>работнику</w:t>
      </w:r>
      <w:proofErr w:type="gramEnd"/>
      <w:r>
        <w:t xml:space="preserve"> либо должностному лицу, ответственному за работу по профилактике коррупционных и иных правонарушений)?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 xml:space="preserve">8. Если декларация представлялась в предыдущем году, появились ли новые данные, отличные от </w:t>
      </w:r>
      <w:proofErr w:type="gramStart"/>
      <w:r>
        <w:t>представленных</w:t>
      </w:r>
      <w:proofErr w:type="gramEnd"/>
      <w:r>
        <w:t xml:space="preserve"> ранее?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  <w:r>
        <w:t>____________________________________</w:t>
      </w:r>
    </w:p>
    <w:p w:rsidR="00EC5660" w:rsidRDefault="00EC5660">
      <w:pPr>
        <w:pStyle w:val="ConsPlusNormal"/>
        <w:spacing w:before="220"/>
        <w:jc w:val="both"/>
      </w:pPr>
      <w:r>
        <w:t>____________________________________</w:t>
      </w:r>
    </w:p>
    <w:p w:rsidR="00EC5660" w:rsidRDefault="00EC5660">
      <w:pPr>
        <w:pStyle w:val="ConsPlusNormal"/>
        <w:spacing w:before="220"/>
        <w:ind w:firstLine="540"/>
        <w:jc w:val="both"/>
      </w:pPr>
      <w:proofErr w:type="gramStart"/>
      <w:r>
        <w:t>(Ф.И.О., подпись лица,</w:t>
      </w:r>
      <w:proofErr w:type="gramEnd"/>
    </w:p>
    <w:p w:rsidR="00EC5660" w:rsidRDefault="00EC5660">
      <w:pPr>
        <w:pStyle w:val="ConsPlusNormal"/>
        <w:spacing w:before="220"/>
        <w:ind w:firstLine="540"/>
        <w:jc w:val="both"/>
      </w:pPr>
      <w:proofErr w:type="gramStart"/>
      <w:r>
        <w:t>представившего</w:t>
      </w:r>
      <w:proofErr w:type="gramEnd"/>
      <w:r>
        <w:t xml:space="preserve"> декларацию)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  <w:r>
        <w:t>"____" __________ 20 ____ г.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  <w:r>
        <w:t>Декларацию принял:</w:t>
      </w:r>
    </w:p>
    <w:p w:rsidR="00EC5660" w:rsidRDefault="00EC5660">
      <w:pPr>
        <w:pStyle w:val="ConsPlusNormal"/>
        <w:spacing w:before="220"/>
        <w:jc w:val="both"/>
      </w:pPr>
      <w:r>
        <w:t>______________________________________</w:t>
      </w:r>
    </w:p>
    <w:p w:rsidR="00EC5660" w:rsidRDefault="00EC5660">
      <w:pPr>
        <w:pStyle w:val="ConsPlusNormal"/>
        <w:spacing w:before="220"/>
        <w:jc w:val="both"/>
      </w:pPr>
      <w:r>
        <w:t>______________________________________</w:t>
      </w:r>
    </w:p>
    <w:p w:rsidR="00EC5660" w:rsidRDefault="00EC5660">
      <w:pPr>
        <w:pStyle w:val="ConsPlusNormal"/>
        <w:spacing w:before="220"/>
        <w:ind w:firstLine="540"/>
        <w:jc w:val="both"/>
      </w:pPr>
      <w:proofErr w:type="gramStart"/>
      <w:r>
        <w:t>(должность, Ф.И.О., подпись лица,</w:t>
      </w:r>
      <w:proofErr w:type="gramEnd"/>
    </w:p>
    <w:p w:rsidR="00EC5660" w:rsidRDefault="00EC5660">
      <w:pPr>
        <w:pStyle w:val="ConsPlusNormal"/>
        <w:spacing w:before="220"/>
        <w:ind w:firstLine="540"/>
        <w:jc w:val="both"/>
      </w:pPr>
      <w:proofErr w:type="gramStart"/>
      <w:r>
        <w:t>принявшего</w:t>
      </w:r>
      <w:proofErr w:type="gramEnd"/>
      <w:r>
        <w:t xml:space="preserve"> декларацию)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  <w:r>
        <w:t>"____" _____________ 20 ____ г.</w:t>
      </w:r>
    </w:p>
    <w:p w:rsidR="00EC5660" w:rsidRDefault="00EC5660">
      <w:pPr>
        <w:pStyle w:val="ConsPlusNormal"/>
        <w:spacing w:before="220"/>
        <w:jc w:val="both"/>
      </w:pPr>
      <w:r>
        <w:t>(заполняется работником либо должностным лицом, ответственным за работу по профилактике коррупционных и иных правонарушений в организации, а в случае представления декларации руководителем организации - лицом, ответственным за работу по профилактике коррупционных и иных правонарушений в органе исполнительной власти, государственном органе Белгородской области, осуществляющем функции и полномочия учредителя организации)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Решение по декларации:</w:t>
      </w:r>
    </w:p>
    <w:p w:rsidR="00EC5660" w:rsidRDefault="00EC56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3458"/>
      </w:tblGrid>
      <w:tr w:rsidR="00EC5660">
        <w:tc>
          <w:tcPr>
            <w:tcW w:w="5613" w:type="dxa"/>
          </w:tcPr>
          <w:p w:rsidR="00EC5660" w:rsidRDefault="00EC5660">
            <w:pPr>
              <w:pStyle w:val="ConsPlusNormal"/>
            </w:pPr>
            <w:r>
              <w:t>Конфликт интересов не был обнаружен</w:t>
            </w:r>
          </w:p>
        </w:tc>
        <w:tc>
          <w:tcPr>
            <w:tcW w:w="3458" w:type="dxa"/>
          </w:tcPr>
          <w:p w:rsidR="00EC5660" w:rsidRDefault="00EC5660">
            <w:pPr>
              <w:pStyle w:val="ConsPlusNormal"/>
            </w:pPr>
          </w:p>
        </w:tc>
      </w:tr>
      <w:tr w:rsidR="00EC5660">
        <w:tc>
          <w:tcPr>
            <w:tcW w:w="5613" w:type="dxa"/>
          </w:tcPr>
          <w:p w:rsidR="00EC5660" w:rsidRDefault="00EC5660">
            <w:pPr>
              <w:pStyle w:val="ConsPlusNormal"/>
            </w:pPr>
            <w:r>
              <w:t xml:space="preserve">Я не рассматриваю как конфликт интересов ситуацию, которая, по мнению декларировавшего его работника (руководителя организации), </w:t>
            </w:r>
            <w:proofErr w:type="gramStart"/>
            <w:r>
              <w:t>создает</w:t>
            </w:r>
            <w:proofErr w:type="gramEnd"/>
            <w:r>
              <w:t xml:space="preserve"> или может создать конфликт с интересами организации</w:t>
            </w:r>
          </w:p>
        </w:tc>
        <w:tc>
          <w:tcPr>
            <w:tcW w:w="3458" w:type="dxa"/>
          </w:tcPr>
          <w:p w:rsidR="00EC5660" w:rsidRDefault="00EC5660">
            <w:pPr>
              <w:pStyle w:val="ConsPlusNormal"/>
            </w:pPr>
          </w:p>
        </w:tc>
      </w:tr>
      <w:tr w:rsidR="00EC5660">
        <w:tc>
          <w:tcPr>
            <w:tcW w:w="5613" w:type="dxa"/>
          </w:tcPr>
          <w:p w:rsidR="00EC5660" w:rsidRDefault="00EC5660">
            <w:pPr>
              <w:pStyle w:val="ConsPlusNormal"/>
            </w:pPr>
            <w: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3458" w:type="dxa"/>
          </w:tcPr>
          <w:p w:rsidR="00EC5660" w:rsidRDefault="00EC5660">
            <w:pPr>
              <w:pStyle w:val="ConsPlusNormal"/>
            </w:pPr>
          </w:p>
        </w:tc>
      </w:tr>
      <w:tr w:rsidR="00EC5660">
        <w:tc>
          <w:tcPr>
            <w:tcW w:w="5613" w:type="dxa"/>
          </w:tcPr>
          <w:p w:rsidR="00EC5660" w:rsidRDefault="00EC5660">
            <w:pPr>
              <w:pStyle w:val="ConsPlusNormal"/>
            </w:pPr>
            <w:r>
              <w:t>Рекомендуется временно отстранить работника (руководителя организации)</w:t>
            </w:r>
          </w:p>
          <w:p w:rsidR="00EC5660" w:rsidRDefault="00EC5660">
            <w:pPr>
              <w:pStyle w:val="ConsPlusNormal"/>
            </w:pPr>
            <w:r>
              <w:t>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58" w:type="dxa"/>
          </w:tcPr>
          <w:p w:rsidR="00EC5660" w:rsidRDefault="00EC5660">
            <w:pPr>
              <w:pStyle w:val="ConsPlusNormal"/>
            </w:pPr>
          </w:p>
        </w:tc>
      </w:tr>
      <w:tr w:rsidR="00EC5660">
        <w:tc>
          <w:tcPr>
            <w:tcW w:w="5613" w:type="dxa"/>
          </w:tcPr>
          <w:p w:rsidR="00EC5660" w:rsidRDefault="00EC5660">
            <w:pPr>
              <w:pStyle w:val="ConsPlusNormal"/>
            </w:pPr>
            <w:r>
              <w:t>Рекомендуется рассмотреть вопрос</w:t>
            </w:r>
          </w:p>
          <w:p w:rsidR="00EC5660" w:rsidRDefault="00EC5660">
            <w:pPr>
              <w:pStyle w:val="ConsPlusNormal"/>
            </w:pPr>
            <w:r>
              <w:t>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58" w:type="dxa"/>
          </w:tcPr>
          <w:p w:rsidR="00EC5660" w:rsidRDefault="00EC5660">
            <w:pPr>
              <w:pStyle w:val="ConsPlusNormal"/>
            </w:pPr>
          </w:p>
        </w:tc>
      </w:tr>
      <w:tr w:rsidR="00EC5660">
        <w:tc>
          <w:tcPr>
            <w:tcW w:w="5613" w:type="dxa"/>
          </w:tcPr>
          <w:p w:rsidR="00EC5660" w:rsidRDefault="00EC5660">
            <w:pPr>
              <w:pStyle w:val="ConsPlusNormal"/>
            </w:pPr>
            <w: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58" w:type="dxa"/>
          </w:tcPr>
          <w:p w:rsidR="00EC5660" w:rsidRDefault="00EC5660">
            <w:pPr>
              <w:pStyle w:val="ConsPlusNormal"/>
            </w:pPr>
          </w:p>
        </w:tc>
      </w:tr>
    </w:tbl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</w:pPr>
      <w:r>
        <w:t>_______________________________________</w:t>
      </w:r>
    </w:p>
    <w:p w:rsidR="00EC5660" w:rsidRDefault="00EC5660">
      <w:pPr>
        <w:pStyle w:val="ConsPlusNormal"/>
        <w:spacing w:before="220"/>
      </w:pPr>
      <w:r>
        <w:t>_______________________________________</w:t>
      </w:r>
    </w:p>
    <w:p w:rsidR="00EC5660" w:rsidRDefault="00EC5660">
      <w:pPr>
        <w:pStyle w:val="ConsPlusNormal"/>
        <w:spacing w:before="220"/>
        <w:ind w:firstLine="540"/>
        <w:jc w:val="both"/>
      </w:pPr>
      <w:proofErr w:type="gramStart"/>
      <w:r>
        <w:t>(должность, Ф.И.О., подпись лица,</w:t>
      </w:r>
      <w:proofErr w:type="gramEnd"/>
    </w:p>
    <w:p w:rsidR="00EC5660" w:rsidRDefault="00EC5660">
      <w:pPr>
        <w:pStyle w:val="ConsPlusNormal"/>
        <w:spacing w:before="220"/>
        <w:ind w:firstLine="540"/>
        <w:jc w:val="both"/>
      </w:pPr>
      <w:proofErr w:type="gramStart"/>
      <w:r>
        <w:t>принявшего</w:t>
      </w:r>
      <w:proofErr w:type="gramEnd"/>
      <w:r>
        <w:t xml:space="preserve"> решение по декларации)</w:t>
      </w:r>
    </w:p>
    <w:p w:rsidR="00EC5660" w:rsidRDefault="00EC5660">
      <w:pPr>
        <w:pStyle w:val="ConsPlusNormal"/>
        <w:spacing w:before="220"/>
      </w:pPr>
      <w:r>
        <w:t>"____" __________ 20 ____ г.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  <w:r>
        <w:t>(заполняется руководителем организации, а в случае предоставления декларации руководителем организации - руководителем органа исполнительной власти, государственного органа Белгородской области, осуществляющего функции и полномочия учредителя организации)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right"/>
        <w:outlineLvl w:val="1"/>
      </w:pPr>
      <w:r>
        <w:t>Приложение N 2</w:t>
      </w:r>
    </w:p>
    <w:p w:rsidR="00EC5660" w:rsidRDefault="00EC5660">
      <w:pPr>
        <w:pStyle w:val="ConsPlusNormal"/>
        <w:jc w:val="right"/>
      </w:pPr>
      <w:r>
        <w:t>к Примерным антикоррупционным стандартам</w:t>
      </w:r>
    </w:p>
    <w:p w:rsidR="00EC5660" w:rsidRDefault="00EC5660">
      <w:pPr>
        <w:pStyle w:val="ConsPlusNormal"/>
        <w:jc w:val="right"/>
      </w:pPr>
      <w:r>
        <w:t>организаций, подведомственных органам</w:t>
      </w:r>
    </w:p>
    <w:p w:rsidR="00EC5660" w:rsidRDefault="00EC5660">
      <w:pPr>
        <w:pStyle w:val="ConsPlusNormal"/>
        <w:jc w:val="right"/>
      </w:pPr>
      <w:r>
        <w:t xml:space="preserve">исполнительной власти, </w:t>
      </w:r>
      <w:proofErr w:type="gramStart"/>
      <w:r>
        <w:t>государственным</w:t>
      </w:r>
      <w:proofErr w:type="gramEnd"/>
    </w:p>
    <w:p w:rsidR="00EC5660" w:rsidRDefault="00EC5660">
      <w:pPr>
        <w:pStyle w:val="ConsPlusNormal"/>
        <w:jc w:val="right"/>
      </w:pPr>
      <w:r>
        <w:t>органам Белгородской области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</w:pPr>
      <w:bookmarkStart w:id="2" w:name="P213"/>
      <w:bookmarkEnd w:id="2"/>
      <w:r>
        <w:t>Перечень</w:t>
      </w:r>
    </w:p>
    <w:p w:rsidR="00EC5660" w:rsidRDefault="00EC5660">
      <w:pPr>
        <w:pStyle w:val="ConsPlusTitle"/>
        <w:jc w:val="center"/>
      </w:pPr>
      <w:r>
        <w:t>трудовых функций, включаемых в должностную инструкцию</w:t>
      </w:r>
    </w:p>
    <w:p w:rsidR="00EC5660" w:rsidRDefault="00EC5660">
      <w:pPr>
        <w:pStyle w:val="ConsPlusTitle"/>
        <w:jc w:val="center"/>
      </w:pPr>
      <w:proofErr w:type="gramStart"/>
      <w:r>
        <w:t>работника (или должностного лица, ответственного за работу</w:t>
      </w:r>
      <w:proofErr w:type="gramEnd"/>
    </w:p>
    <w:p w:rsidR="00EC5660" w:rsidRDefault="00EC5660">
      <w:pPr>
        <w:pStyle w:val="ConsPlusTitle"/>
        <w:jc w:val="center"/>
      </w:pPr>
      <w:r>
        <w:t>по профилактике коррупционных и иных правонарушений)</w:t>
      </w:r>
    </w:p>
    <w:p w:rsidR="00EC5660" w:rsidRDefault="00EC5660">
      <w:pPr>
        <w:pStyle w:val="ConsPlusTitle"/>
        <w:jc w:val="center"/>
      </w:pPr>
      <w:r>
        <w:t>организации, подведомственной органам исполнительной власти,</w:t>
      </w:r>
    </w:p>
    <w:p w:rsidR="00EC5660" w:rsidRDefault="00EC5660">
      <w:pPr>
        <w:pStyle w:val="ConsPlusTitle"/>
        <w:jc w:val="center"/>
      </w:pPr>
      <w:proofErr w:type="gramStart"/>
      <w:r>
        <w:t>государственным</w:t>
      </w:r>
      <w:proofErr w:type="gramEnd"/>
      <w:r>
        <w:t xml:space="preserve"> органами Белгородской области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1. Обеспечение взаимодействия организации, подведомственной органам исполнительной власти, государственным органам Белгородской области (далее - организация),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2. Разработка и внедрение в практику стандартов и процедур, направленных на обеспечение добросовестной работы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3. Оказание работникам организации консультативной помощи по вопросам, связанным с применением законодательства о противодействии коррупции.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 Обеспечение реализации работниками организации обязанности уведомлять руководителя организации,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5. Осуществление правового мониторинга законодательства в сфере противодействия коррупции с целью актуализации локальных актов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6. Осуществление мониторинга эффективности мер по профилактике коррупционных и иных правонарушений.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7. Осуществление разработки плана противодействия коррупции и отчетных документов о реализации антикоррупционной политики в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8. Организация мероприятий, направленных на предотвращение и урегулирование конфликта интересов в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9. Осуществление в организации антикоррупционного просвещения.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10. Разработка мер по снижению в организации коррупционных рисков.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11. Внесение предложений по совершенствованию деятельности в сфере профилактики коррупционных и иных правонарушений в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12. Осуществление учета уведомлений о факте обращения в целях склонения работников организации к совершению коррупционных правонарушений, незамедлительное информирование об этом руководителя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 xml:space="preserve">13. Информирование руководителя организации о случаях совершения коррупционных </w:t>
      </w:r>
      <w:r>
        <w:lastRenderedPageBreak/>
        <w:t>правонарушений работниками организации, контрагентами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14. Сообщение руководителю организации о возможности возникновения либо возникшем у работника организации конфликте интересов.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 xml:space="preserve">15. Обеспечение подготовки документов и материалов </w:t>
      </w:r>
      <w:proofErr w:type="gramStart"/>
      <w:r>
        <w:t>для руководителя организации по вопросам привлечения работников организации к ответственности в соответствии с трудовым законодательством</w:t>
      </w:r>
      <w:proofErr w:type="gramEnd"/>
      <w:r>
        <w:t xml:space="preserve"> Российской Федерации.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right"/>
        <w:outlineLvl w:val="1"/>
      </w:pPr>
      <w:r>
        <w:t>Приложение N 3</w:t>
      </w:r>
    </w:p>
    <w:p w:rsidR="00EC5660" w:rsidRDefault="00EC5660">
      <w:pPr>
        <w:pStyle w:val="ConsPlusNormal"/>
        <w:jc w:val="right"/>
      </w:pPr>
      <w:r>
        <w:t>к Примерным антикоррупционным стандартам</w:t>
      </w:r>
    </w:p>
    <w:p w:rsidR="00EC5660" w:rsidRDefault="00EC5660">
      <w:pPr>
        <w:pStyle w:val="ConsPlusNormal"/>
        <w:jc w:val="right"/>
      </w:pPr>
      <w:r>
        <w:t>организаций, подведомственных органам</w:t>
      </w:r>
    </w:p>
    <w:p w:rsidR="00EC5660" w:rsidRDefault="00EC5660">
      <w:pPr>
        <w:pStyle w:val="ConsPlusNormal"/>
        <w:jc w:val="right"/>
      </w:pPr>
      <w:r>
        <w:t xml:space="preserve">исполнительной власти, </w:t>
      </w:r>
      <w:proofErr w:type="gramStart"/>
      <w:r>
        <w:t>государственным</w:t>
      </w:r>
      <w:proofErr w:type="gramEnd"/>
    </w:p>
    <w:p w:rsidR="00EC5660" w:rsidRDefault="00EC5660">
      <w:pPr>
        <w:pStyle w:val="ConsPlusNormal"/>
        <w:jc w:val="right"/>
      </w:pPr>
      <w:r>
        <w:t>органам Белгородской области</w:t>
      </w:r>
    </w:p>
    <w:p w:rsidR="00EC5660" w:rsidRDefault="00EC56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102"/>
      </w:tblGrid>
      <w:tr w:rsidR="00EC566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both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both"/>
            </w:pPr>
            <w:r>
              <w:t>Руководителю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(организационно-правовая форма и наименование организации)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(Ф.И.О.)</w:t>
            </w:r>
          </w:p>
          <w:p w:rsidR="00EC5660" w:rsidRDefault="00EC5660">
            <w:pPr>
              <w:pStyle w:val="ConsPlusNormal"/>
              <w:jc w:val="both"/>
            </w:pPr>
            <w:r>
              <w:t>от 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(должность, Ф.И.О. работника)</w:t>
            </w:r>
          </w:p>
        </w:tc>
      </w:tr>
      <w:tr w:rsidR="00EC56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center"/>
            </w:pPr>
            <w:bookmarkStart w:id="3" w:name="P256"/>
            <w:bookmarkEnd w:id="3"/>
            <w:r>
              <w:t>УВЕДОМЛЕНИЕ</w:t>
            </w:r>
          </w:p>
          <w:p w:rsidR="00EC5660" w:rsidRDefault="00EC5660">
            <w:pPr>
              <w:pStyle w:val="ConsPlusNormal"/>
              <w:jc w:val="center"/>
            </w:pPr>
            <w:r>
              <w:t>о факте обращения в целях склонения работника к совершению</w:t>
            </w:r>
          </w:p>
          <w:p w:rsidR="00EC5660" w:rsidRDefault="00EC5660">
            <w:pPr>
              <w:pStyle w:val="ConsPlusNormal"/>
              <w:jc w:val="center"/>
            </w:pPr>
            <w:r>
              <w:t>коррупционных правонарушений</w:t>
            </w:r>
          </w:p>
        </w:tc>
      </w:tr>
      <w:tr w:rsidR="00EC56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ind w:firstLine="283"/>
              <w:jc w:val="both"/>
            </w:pPr>
            <w:r>
              <w:t>Сообщаю, что:</w:t>
            </w:r>
          </w:p>
          <w:p w:rsidR="00EC5660" w:rsidRDefault="00EC5660">
            <w:pPr>
              <w:pStyle w:val="ConsPlusNormal"/>
              <w:ind w:firstLine="283"/>
              <w:jc w:val="both"/>
            </w:pPr>
            <w:r>
              <w:t>1) _____________________________________________________________________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proofErr w:type="gramStart"/>
            <w:r>
              <w:t>(описание обстоятельств, при которых стало известно о случаях обращения</w:t>
            </w:r>
            <w:proofErr w:type="gramEnd"/>
          </w:p>
          <w:p w:rsidR="00EC5660" w:rsidRDefault="00EC5660">
            <w:pPr>
              <w:pStyle w:val="ConsPlusNormal"/>
              <w:jc w:val="center"/>
            </w:pPr>
            <w:r>
              <w:t>к работнику в связи с исполнением им трудовых функций каких-либо лиц</w:t>
            </w:r>
          </w:p>
          <w:p w:rsidR="00EC5660" w:rsidRDefault="00EC5660">
            <w:pPr>
              <w:pStyle w:val="ConsPlusNormal"/>
              <w:jc w:val="center"/>
            </w:pPr>
            <w:r>
              <w:t>в целях склонения его к совершению коррупционных правонарушений,</w:t>
            </w:r>
          </w:p>
          <w:p w:rsidR="00EC5660" w:rsidRDefault="00EC5660">
            <w:pPr>
              <w:pStyle w:val="ConsPlusNormal"/>
              <w:jc w:val="center"/>
            </w:pPr>
            <w:r>
              <w:t>дата, место, время)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EC5660" w:rsidRDefault="00EC5660">
            <w:pPr>
              <w:pStyle w:val="ConsPlusNormal"/>
              <w:ind w:firstLine="283"/>
              <w:jc w:val="both"/>
            </w:pPr>
            <w:r>
              <w:t>2) _____________________________________________________________________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EC5660" w:rsidRDefault="00EC5660">
            <w:pPr>
              <w:pStyle w:val="ConsPlusNormal"/>
              <w:ind w:firstLine="283"/>
              <w:jc w:val="both"/>
            </w:pPr>
            <w:r>
              <w:t>3) _____________________________________________________________________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EC5660" w:rsidRDefault="00EC5660">
            <w:pPr>
              <w:pStyle w:val="ConsPlusNormal"/>
              <w:jc w:val="both"/>
            </w:pPr>
          </w:p>
          <w:p w:rsidR="00EC5660" w:rsidRDefault="00EC5660">
            <w:pPr>
              <w:pStyle w:val="ConsPlusNormal"/>
              <w:ind w:firstLine="283"/>
              <w:jc w:val="both"/>
            </w:pPr>
            <w:r>
              <w:lastRenderedPageBreak/>
              <w:t>4) _____________________________________________________________________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proofErr w:type="gramStart"/>
            <w:r>
              <w:t>(способ и обстоятельства склонения к коррупционному правонарушению,</w:t>
            </w:r>
            <w:proofErr w:type="gramEnd"/>
          </w:p>
          <w:p w:rsidR="00EC5660" w:rsidRDefault="00EC5660">
            <w:pPr>
              <w:pStyle w:val="ConsPlusNormal"/>
              <w:jc w:val="center"/>
            </w:pPr>
            <w:r>
              <w:t>а также информация об отказе (согласии) работника принять предложение</w:t>
            </w:r>
          </w:p>
          <w:p w:rsidR="00EC5660" w:rsidRDefault="00EC5660">
            <w:pPr>
              <w:pStyle w:val="ConsPlusNormal"/>
              <w:jc w:val="center"/>
            </w:pPr>
            <w:r>
              <w:t>лица о совершении коррупционного правонарушения)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C5660" w:rsidRDefault="00EC5660">
            <w:pPr>
              <w:pStyle w:val="ConsPlusNormal"/>
              <w:jc w:val="both"/>
            </w:pP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(Ф.И.О., подпись лица, представившего уведомление)</w:t>
            </w:r>
          </w:p>
          <w:p w:rsidR="00EC5660" w:rsidRDefault="00EC5660">
            <w:pPr>
              <w:pStyle w:val="ConsPlusNormal"/>
              <w:jc w:val="both"/>
            </w:pPr>
            <w:r>
              <w:t>"__" __________ 20___ г.</w:t>
            </w:r>
          </w:p>
          <w:p w:rsidR="00EC5660" w:rsidRDefault="00EC5660">
            <w:pPr>
              <w:pStyle w:val="ConsPlusNormal"/>
              <w:jc w:val="both"/>
            </w:pPr>
          </w:p>
          <w:p w:rsidR="00EC5660" w:rsidRDefault="00EC5660">
            <w:pPr>
              <w:pStyle w:val="ConsPlusNormal"/>
              <w:jc w:val="both"/>
            </w:pPr>
            <w:r>
              <w:t>Регистрация: N _______ от "___" _________ 20__ г.</w:t>
            </w:r>
          </w:p>
        </w:tc>
      </w:tr>
    </w:tbl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right"/>
        <w:outlineLvl w:val="0"/>
      </w:pPr>
      <w:r>
        <w:t>Приложение N 2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right"/>
      </w:pPr>
      <w:r>
        <w:t>Утверждено</w:t>
      </w:r>
    </w:p>
    <w:p w:rsidR="00EC5660" w:rsidRDefault="00EC5660">
      <w:pPr>
        <w:pStyle w:val="ConsPlusNormal"/>
        <w:jc w:val="right"/>
      </w:pPr>
      <w:r>
        <w:t>постановлением</w:t>
      </w:r>
    </w:p>
    <w:p w:rsidR="00EC5660" w:rsidRDefault="00EC5660">
      <w:pPr>
        <w:pStyle w:val="ConsPlusNormal"/>
        <w:jc w:val="right"/>
      </w:pPr>
      <w:r>
        <w:t>Правительства Белгородской области</w:t>
      </w:r>
    </w:p>
    <w:p w:rsidR="00EC5660" w:rsidRDefault="00EC5660">
      <w:pPr>
        <w:pStyle w:val="ConsPlusNormal"/>
        <w:jc w:val="right"/>
      </w:pPr>
      <w:r>
        <w:t>от 4 июля 2022 г. N 410-пп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</w:pPr>
      <w:bookmarkStart w:id="4" w:name="P300"/>
      <w:bookmarkEnd w:id="4"/>
      <w:r>
        <w:t>ПРИМЕРНОЕ ПОЛОЖЕНИЕ</w:t>
      </w:r>
    </w:p>
    <w:p w:rsidR="00EC5660" w:rsidRDefault="00EC5660">
      <w:pPr>
        <w:pStyle w:val="ConsPlusTitle"/>
        <w:jc w:val="center"/>
      </w:pPr>
      <w:r>
        <w:t>О ПРЕДОТВРАЩЕНИИ И УРЕГУЛИРОВАНИИ КОНФЛИКТА ИНТЕРЕСОВ</w:t>
      </w:r>
    </w:p>
    <w:p w:rsidR="00EC5660" w:rsidRDefault="00EC5660">
      <w:pPr>
        <w:pStyle w:val="ConsPlusTitle"/>
        <w:jc w:val="center"/>
      </w:pPr>
      <w:r>
        <w:t>ОРГАНИЗАЦИЙ, ПОДВЕДОМСТВЕННЫХ ОРГАНАМ ИСПОЛНИТЕЛЬНОЙ ВЛАСТИ,</w:t>
      </w:r>
    </w:p>
    <w:p w:rsidR="00EC5660" w:rsidRDefault="00EC5660">
      <w:pPr>
        <w:pStyle w:val="ConsPlusTitle"/>
        <w:jc w:val="center"/>
      </w:pPr>
      <w:r>
        <w:t>ГОСУДАРСТВЕННЫМ ОРГАНАМ БЕЛГОРОДСКОЙ ОБЛАСТИ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  <w:outlineLvl w:val="1"/>
      </w:pPr>
      <w:r>
        <w:t>I. Общие положения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 xml:space="preserve">1.1. </w:t>
      </w:r>
      <w:proofErr w:type="gramStart"/>
      <w:r>
        <w:t>Примерное положение о предотвращении и урегулировании конфликта интересов организаций, подведомственных органам исполнительной власти, государственным органам Белгородской области 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 организаций, подведомственных органам исполнительной власти, государственным органам</w:t>
      </w:r>
      <w:proofErr w:type="gramEnd"/>
      <w:r>
        <w:t xml:space="preserve"> Белгородской области (далее - организация), в ходе исполнения ими трудовых функций.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1.2. Положение распространяется на заместителя руководителя, главного бухгалтера, работников контрактной службы организации, а также на иных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2.1. Урегулирование конфликта интересов в организации осуществляется на основе следующих принципов: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lastRenderedPageBreak/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индивидуальное рассмотрение каждого случая конфликта интересов и его урегулирование;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конфиденциальность процесса раскрытия сведений о конфликте интересов и его урегулировании;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соблюдение баланса интересов организац</w:t>
      </w:r>
      <w:proofErr w:type="gramStart"/>
      <w:r>
        <w:t>ии и ее</w:t>
      </w:r>
      <w:proofErr w:type="gramEnd"/>
      <w:r>
        <w:t xml:space="preserve"> работников при урегулировании конфликта интересов;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организации и урегулирован (предотвращен) организацией.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  <w:outlineLvl w:val="1"/>
      </w:pPr>
      <w:r>
        <w:t xml:space="preserve">III. Рассмотрение вопроса о </w:t>
      </w:r>
      <w:proofErr w:type="gramStart"/>
      <w:r>
        <w:t>возникшем</w:t>
      </w:r>
      <w:proofErr w:type="gramEnd"/>
      <w:r>
        <w:t>, а также о возможном</w:t>
      </w:r>
    </w:p>
    <w:p w:rsidR="00EC5660" w:rsidRDefault="00EC5660">
      <w:pPr>
        <w:pStyle w:val="ConsPlusTitle"/>
        <w:jc w:val="center"/>
      </w:pPr>
      <w:proofErr w:type="gramStart"/>
      <w:r>
        <w:t>возникновении</w:t>
      </w:r>
      <w:proofErr w:type="gramEnd"/>
      <w:r>
        <w:t xml:space="preserve"> конфликта интересов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367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(приложение к Положению).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3.2. Принятие, рассмотрение поступившего уведомления осуществляется по поручению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3.4.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3.5. В мотивированном заключении отражаются выводы по результатам рассмотрения уведомления.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3.6. Мотивированное заключение и другие материалы в течение 7 (семи) рабочих дней со дня поступления уведомления представляются руководителю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3.7. Выводы по результатам рассмотрения уведомления носят рекомендательный характер.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3.8.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3.9. В случае возникновения конфликта интересов (в том числе при поступлении уведомления) руководитель организации не позднее 3 (трех) рабочих дней со дня его выявления уведомляет об этом руководителя органа исполнительной власти, государственного органа Белгородской области, осуществляющего функции и полномочия учредителя организации.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Title"/>
        <w:jc w:val="center"/>
        <w:outlineLvl w:val="1"/>
      </w:pPr>
      <w:r>
        <w:t>IV. Меры по предотвращению или урегулированию</w:t>
      </w:r>
    </w:p>
    <w:p w:rsidR="00EC5660" w:rsidRDefault="00EC5660">
      <w:pPr>
        <w:pStyle w:val="ConsPlusTitle"/>
        <w:jc w:val="center"/>
      </w:pPr>
      <w:r>
        <w:t>конфликта интересов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ind w:firstLine="540"/>
        <w:jc w:val="both"/>
      </w:pPr>
      <w:r>
        <w:lastRenderedPageBreak/>
        <w:t>4.1. Для предотвращения или урегулирования конфликта интересов принимаются следующие меры: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пересмотр и изменение трудовых функций работника организации;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временное отстранение работника организации от должности;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отказ работника организации от выгоды, явившейся причиной возникновения конфликта интересов;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EC5660" w:rsidRDefault="00EC5660">
      <w:pPr>
        <w:pStyle w:val="ConsPlusNormal"/>
        <w:spacing w:before="220"/>
        <w:ind w:firstLine="540"/>
        <w:jc w:val="both"/>
      </w:pPr>
      <w:r>
        <w:t>4.2.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right"/>
        <w:outlineLvl w:val="1"/>
      </w:pPr>
      <w:r>
        <w:t>Приложение</w:t>
      </w:r>
    </w:p>
    <w:p w:rsidR="00EC5660" w:rsidRDefault="00EC5660">
      <w:pPr>
        <w:pStyle w:val="ConsPlusNormal"/>
        <w:jc w:val="right"/>
      </w:pPr>
      <w:r>
        <w:t>к Примерному положению о предотвращении</w:t>
      </w:r>
    </w:p>
    <w:p w:rsidR="00EC5660" w:rsidRDefault="00EC5660">
      <w:pPr>
        <w:pStyle w:val="ConsPlusNormal"/>
        <w:jc w:val="right"/>
      </w:pPr>
      <w:r>
        <w:t xml:space="preserve">и </w:t>
      </w:r>
      <w:proofErr w:type="gramStart"/>
      <w:r>
        <w:t>урегулировании</w:t>
      </w:r>
      <w:proofErr w:type="gramEnd"/>
      <w:r>
        <w:t xml:space="preserve"> конфликта интересов организаций,</w:t>
      </w:r>
    </w:p>
    <w:p w:rsidR="00EC5660" w:rsidRDefault="00EC5660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органам исполнительной власти,</w:t>
      </w:r>
    </w:p>
    <w:p w:rsidR="00EC5660" w:rsidRDefault="00EC5660">
      <w:pPr>
        <w:pStyle w:val="ConsPlusNormal"/>
        <w:jc w:val="right"/>
      </w:pPr>
      <w:r>
        <w:t>государственным органам Белгородской области</w:t>
      </w:r>
    </w:p>
    <w:p w:rsidR="00EC5660" w:rsidRDefault="00EC56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7"/>
        <w:gridCol w:w="1908"/>
        <w:gridCol w:w="4535"/>
      </w:tblGrid>
      <w:tr w:rsidR="00EC5660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both"/>
            </w:pPr>
            <w:r>
              <w:t>Руководителю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proofErr w:type="gramStart"/>
            <w:r>
              <w:t>(организационно-правовая форма</w:t>
            </w:r>
            <w:proofErr w:type="gramEnd"/>
          </w:p>
          <w:p w:rsidR="00EC5660" w:rsidRDefault="00EC5660">
            <w:pPr>
              <w:pStyle w:val="ConsPlusNormal"/>
              <w:jc w:val="center"/>
            </w:pPr>
            <w:r>
              <w:t>и наименование организации)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(Ф.И.О.)</w:t>
            </w:r>
          </w:p>
          <w:p w:rsidR="00EC5660" w:rsidRDefault="00EC5660">
            <w:pPr>
              <w:pStyle w:val="ConsPlusNormal"/>
              <w:jc w:val="both"/>
            </w:pPr>
            <w:r>
              <w:t>от 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(должность, Ф.И.О. работника)</w:t>
            </w:r>
          </w:p>
        </w:tc>
      </w:tr>
      <w:tr w:rsidR="00EC566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center"/>
            </w:pPr>
            <w:bookmarkStart w:id="5" w:name="P367"/>
            <w:bookmarkEnd w:id="5"/>
            <w:r>
              <w:t>УВЕДОМЛЕНИЕ</w:t>
            </w:r>
          </w:p>
          <w:p w:rsidR="00EC5660" w:rsidRDefault="00EC5660">
            <w:pPr>
              <w:pStyle w:val="ConsPlusNormal"/>
              <w:jc w:val="center"/>
            </w:pPr>
            <w:r>
              <w:t>о возникновении личной заинтересованности при исполнении трудовых функций, которая приводит или может привести к конфликту интересов</w:t>
            </w:r>
          </w:p>
          <w:p w:rsidR="00EC5660" w:rsidRDefault="00EC5660">
            <w:pPr>
              <w:pStyle w:val="ConsPlusNormal"/>
              <w:jc w:val="both"/>
            </w:pPr>
          </w:p>
          <w:p w:rsidR="00EC5660" w:rsidRDefault="00EC5660">
            <w:pPr>
              <w:pStyle w:val="ConsPlusNormal"/>
              <w:ind w:firstLine="283"/>
              <w:jc w:val="both"/>
            </w:pPr>
            <w:r>
              <w:t>Сообщаю о возникновении личной заинтересованности при исполнении трудовых функций, которая приводит или может привести к конфликту интересов (</w:t>
            </w:r>
            <w:proofErr w:type="gramStart"/>
            <w:r>
              <w:t>нужное</w:t>
            </w:r>
            <w:proofErr w:type="gramEnd"/>
            <w:r>
              <w:t xml:space="preserve"> </w:t>
            </w:r>
            <w:r>
              <w:lastRenderedPageBreak/>
              <w:t>подчеркнуть).</w:t>
            </w:r>
          </w:p>
          <w:p w:rsidR="00EC5660" w:rsidRDefault="00EC5660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 _______________________________________________________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C5660" w:rsidRDefault="00EC5660">
            <w:pPr>
              <w:pStyle w:val="ConsPlusNormal"/>
              <w:ind w:firstLine="283"/>
              <w:jc w:val="both"/>
            </w:pPr>
            <w:r>
              <w:t>Трудовые функции, на надлежащее исполнение которых влияет или может повлиять личная заинтересованность: _________________________________________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EC5660" w:rsidRDefault="00EC5660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      </w:r>
          </w:p>
          <w:p w:rsidR="00EC5660" w:rsidRDefault="00EC566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EC5660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center"/>
            </w:pPr>
            <w:r>
              <w:lastRenderedPageBreak/>
              <w:t>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right"/>
            </w:pPr>
            <w:r>
              <w:t>________________________________</w:t>
            </w:r>
          </w:p>
          <w:p w:rsidR="00EC5660" w:rsidRDefault="00EC5660">
            <w:pPr>
              <w:pStyle w:val="ConsPlusNormal"/>
              <w:jc w:val="center"/>
            </w:pPr>
            <w:r>
              <w:t>(Ф.И.О.)</w:t>
            </w:r>
          </w:p>
        </w:tc>
      </w:tr>
      <w:tr w:rsidR="00EC5660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C5660" w:rsidRDefault="00EC5660">
            <w:pPr>
              <w:pStyle w:val="ConsPlusNormal"/>
              <w:jc w:val="right"/>
            </w:pPr>
            <w:r>
              <w:t>"___" ____________ 20__ г.</w:t>
            </w:r>
          </w:p>
        </w:tc>
      </w:tr>
    </w:tbl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jc w:val="both"/>
      </w:pPr>
    </w:p>
    <w:p w:rsidR="00EC5660" w:rsidRDefault="00EC56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EC5660"/>
    <w:sectPr w:rsidR="00E554AE" w:rsidSect="0077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5660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DD53C9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EC5660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5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56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9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4197</Words>
  <Characters>23923</Characters>
  <Application>Microsoft Office Word</Application>
  <DocSecurity>0</DocSecurity>
  <Lines>199</Lines>
  <Paragraphs>56</Paragraphs>
  <ScaleCrop>false</ScaleCrop>
  <Company/>
  <LinksUpToDate>false</LinksUpToDate>
  <CharactersWithSpaces>28064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2024-12-18T06:57:00Z</dcterms:created>
  <dcterms:modified xsi:type="dcterms:W3CDTF">2024-12-18T06:58:00Z</dcterms:modified>
</cp:coreProperties>
</file>