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B" w:rsidRDefault="00290B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0B2B" w:rsidRDefault="00290B2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90B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B2B" w:rsidRDefault="00290B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B2B" w:rsidRDefault="00290B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0B2B" w:rsidRDefault="00290B2B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B2B" w:rsidRDefault="00290B2B">
            <w:pPr>
              <w:pStyle w:val="ConsPlusNormal"/>
            </w:pPr>
          </w:p>
        </w:tc>
      </w:tr>
    </w:tbl>
    <w:p w:rsidR="00290B2B" w:rsidRDefault="00290B2B">
      <w:pPr>
        <w:pStyle w:val="ConsPlusNormal"/>
        <w:spacing w:before="480"/>
      </w:pPr>
      <w:r>
        <w:rPr>
          <w:b/>
          <w:sz w:val="38"/>
        </w:rPr>
        <w:t>Как пожаловаться в Роспотребнадзор?</w:t>
      </w:r>
    </w:p>
    <w:p w:rsidR="00290B2B" w:rsidRDefault="00290B2B">
      <w:pPr>
        <w:pStyle w:val="ConsPlusNormal"/>
        <w:spacing w:before="220"/>
        <w:jc w:val="both"/>
      </w:pPr>
      <w:r>
        <w:t>Роспотребнадзор - это федеральный орган исполнительной власти, осуществляющий функции, в частности, по выработке и реализации государственной политики и нормативно-правовому регулированию в сфере защиты прав потребителей, здорового питания, в области организации питания, обеспечения качества и безопасности пищевых продуктов, материалов и изделий, контактирующих с пищевыми продуктами, разработке и утверждению государственных санитарно-эпидемиологических правил и гигиенических нормативов, по организации и осуществлению федерального государственного санитарно-эпидемиологического контроля (надзора) и федерального государственного контроля (надзора) в области защиты прав потребителей (</w:t>
      </w:r>
      <w:hyperlink r:id="rId6">
        <w:r>
          <w:rPr>
            <w:color w:val="0000FF"/>
          </w:rPr>
          <w:t>п. 1</w:t>
        </w:r>
      </w:hyperlink>
      <w:r>
        <w:t xml:space="preserve"> Положения, утв. Постановлением Правительства РФ от 30.06.2004 N 322; </w:t>
      </w:r>
      <w:hyperlink r:id="rId7">
        <w:r>
          <w:rPr>
            <w:color w:val="0000FF"/>
          </w:rPr>
          <w:t>п. п. 1</w:t>
        </w:r>
      </w:hyperlink>
      <w:r>
        <w:t xml:space="preserve">, </w:t>
      </w:r>
      <w:hyperlink r:id="rId8">
        <w:r>
          <w:rPr>
            <w:color w:val="0000FF"/>
          </w:rPr>
          <w:t>2</w:t>
        </w:r>
      </w:hyperlink>
      <w:r>
        <w:t xml:space="preserve"> Положения, утв. Постановлением Правительства РФ от 25.06.2021 N 1005).</w:t>
      </w:r>
    </w:p>
    <w:p w:rsidR="00290B2B" w:rsidRDefault="00290B2B">
      <w:pPr>
        <w:pStyle w:val="ConsPlusNormal"/>
        <w:spacing w:before="220"/>
        <w:jc w:val="both"/>
      </w:pPr>
      <w:r>
        <w:t>Вы можете направить в Роспотребнадзор обращение (жалобу), в котором сообщить, например, о нарушении ваших прав со стороны продавца (исполнителя работ, услуг) (</w:t>
      </w:r>
      <w:hyperlink r:id="rId9">
        <w:r>
          <w:rPr>
            <w:color w:val="0000FF"/>
          </w:rPr>
          <w:t>ст. 2</w:t>
        </w:r>
      </w:hyperlink>
      <w:r>
        <w:t xml:space="preserve">, </w:t>
      </w:r>
      <w:hyperlink r:id="rId10">
        <w:r>
          <w:rPr>
            <w:color w:val="0000FF"/>
          </w:rPr>
          <w:t>п. п. 1</w:t>
        </w:r>
      </w:hyperlink>
      <w:r>
        <w:t xml:space="preserve">, </w:t>
      </w:r>
      <w:hyperlink r:id="rId11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12">
        <w:r>
          <w:rPr>
            <w:color w:val="0000FF"/>
          </w:rPr>
          <w:t>п. п. 1</w:t>
        </w:r>
      </w:hyperlink>
      <w:r>
        <w:t xml:space="preserve"> - </w:t>
      </w:r>
      <w:hyperlink r:id="rId13">
        <w:r>
          <w:rPr>
            <w:color w:val="0000FF"/>
          </w:rPr>
          <w:t>3 ст. 40</w:t>
        </w:r>
      </w:hyperlink>
      <w:r>
        <w:t xml:space="preserve">, </w:t>
      </w:r>
      <w:hyperlink r:id="rId14">
        <w:r>
          <w:rPr>
            <w:color w:val="0000FF"/>
          </w:rPr>
          <w:t>п. 1 ст. 42.3</w:t>
        </w:r>
      </w:hyperlink>
      <w:r>
        <w:t xml:space="preserve"> Закона от 07.02.1992 N 2300-1; </w:t>
      </w:r>
      <w:hyperlink r:id="rId15">
        <w:r>
          <w:rPr>
            <w:color w:val="0000FF"/>
          </w:rPr>
          <w:t>пп. 1 п. 1</w:t>
        </w:r>
      </w:hyperlink>
      <w:r>
        <w:t xml:space="preserve">, </w:t>
      </w:r>
      <w:hyperlink r:id="rId16">
        <w:r>
          <w:rPr>
            <w:color w:val="0000FF"/>
          </w:rPr>
          <w:t>п. п. 2</w:t>
        </w:r>
      </w:hyperlink>
      <w:r>
        <w:t xml:space="preserve">, </w:t>
      </w:r>
      <w:hyperlink r:id="rId17">
        <w:r>
          <w:rPr>
            <w:color w:val="0000FF"/>
          </w:rPr>
          <w:t>3 ст. 44</w:t>
        </w:r>
      </w:hyperlink>
      <w:r>
        <w:t xml:space="preserve"> Закона от 30.03.1999 N 52-ФЗ; </w:t>
      </w:r>
      <w:hyperlink r:id="rId18">
        <w:r>
          <w:rPr>
            <w:color w:val="0000FF"/>
          </w:rPr>
          <w:t>ч. 1 ст. 31</w:t>
        </w:r>
      </w:hyperlink>
      <w:r>
        <w:t xml:space="preserve">, </w:t>
      </w:r>
      <w:hyperlink r:id="rId19">
        <w:r>
          <w:rPr>
            <w:color w:val="0000FF"/>
          </w:rPr>
          <w:t>п. 1 ч. 1 ст. 58</w:t>
        </w:r>
      </w:hyperlink>
      <w:r>
        <w:t xml:space="preserve"> Закона от 31.07.2020 N 248-ФЗ; </w:t>
      </w:r>
      <w:hyperlink r:id="rId20">
        <w:r>
          <w:rPr>
            <w:color w:val="0000FF"/>
          </w:rPr>
          <w:t>п. 5.12</w:t>
        </w:r>
      </w:hyperlink>
      <w:r>
        <w:t xml:space="preserve"> Положения N 322; </w:t>
      </w:r>
      <w:hyperlink r:id="rId21">
        <w:r>
          <w:rPr>
            <w:color w:val="0000FF"/>
          </w:rPr>
          <w:t>п. 145</w:t>
        </w:r>
      </w:hyperlink>
      <w:r>
        <w:t xml:space="preserve"> Регламента, утв. Приказом Роспотребнадзора от 28.01.2021 N 11).</w:t>
      </w:r>
    </w:p>
    <w:p w:rsidR="00290B2B" w:rsidRDefault="00290B2B">
      <w:pPr>
        <w:pStyle w:val="ConsPlusNormal"/>
        <w:spacing w:before="220"/>
        <w:jc w:val="both"/>
      </w:pPr>
      <w:r>
        <w:t>Такое обращение может являться в том числе поводом к возбуждению Роспотребнадзором дела об административном правонарушении (</w:t>
      </w:r>
      <w:hyperlink r:id="rId22">
        <w:r>
          <w:rPr>
            <w:color w:val="0000FF"/>
          </w:rPr>
          <w:t>п. 3 ч. 1 ст. 28.1</w:t>
        </w:r>
      </w:hyperlink>
      <w:r>
        <w:t xml:space="preserve">, </w:t>
      </w:r>
      <w:hyperlink r:id="rId23">
        <w:r>
          <w:rPr>
            <w:color w:val="0000FF"/>
          </w:rPr>
          <w:t>ч. 1 ст. 28.3</w:t>
        </w:r>
      </w:hyperlink>
      <w:r>
        <w:t xml:space="preserve">, </w:t>
      </w:r>
      <w:hyperlink r:id="rId24">
        <w:r>
          <w:rPr>
            <w:color w:val="0000FF"/>
          </w:rPr>
          <w:t>ч. 1 ст. 23.49</w:t>
        </w:r>
      </w:hyperlink>
      <w:r>
        <w:t xml:space="preserve"> КоАП РФ).</w:t>
      </w:r>
    </w:p>
    <w:p w:rsidR="00290B2B" w:rsidRDefault="00290B2B">
      <w:pPr>
        <w:pStyle w:val="ConsPlusNormal"/>
        <w:spacing w:before="220"/>
        <w:jc w:val="both"/>
      </w:pPr>
      <w:r>
        <w:t>Для подачи обращения (жалобы) в территориальный орган Роспотребнадзора (далее - ТО Роспотребнадзора) рекомендуем придерживаться следующего алгоритма.</w:t>
      </w:r>
    </w:p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outlineLvl w:val="0"/>
      </w:pPr>
      <w:r>
        <w:rPr>
          <w:b/>
          <w:sz w:val="26"/>
        </w:rPr>
        <w:t>Шаг 1. Обратитесь с претензиями непосредственно к продавцу (исполнителю работ, услуг)</w:t>
      </w:r>
    </w:p>
    <w:p w:rsidR="00290B2B" w:rsidRDefault="00290B2B">
      <w:pPr>
        <w:pStyle w:val="ConsPlusNormal"/>
        <w:spacing w:before="220"/>
        <w:jc w:val="both"/>
      </w:pPr>
      <w:r>
        <w:t>Для защиты нарушенных прав обратитесь с соответствующими требованиями непосредственно к продавцу (исполнителю работ, услуг).</w:t>
      </w:r>
    </w:p>
    <w:p w:rsidR="00290B2B" w:rsidRDefault="00290B2B">
      <w:pPr>
        <w:pStyle w:val="ConsPlusNormal"/>
        <w:spacing w:before="220"/>
        <w:jc w:val="both"/>
      </w:pPr>
      <w:r>
        <w:t>Если он отказал вам или оставил ваше обращение без ответа, можете обращаться в ТО Роспотребнадзора.</w:t>
      </w:r>
    </w:p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outlineLvl w:val="0"/>
      </w:pPr>
      <w:r>
        <w:rPr>
          <w:b/>
          <w:sz w:val="26"/>
        </w:rPr>
        <w:t>Шаг 2. Выберите способ обращения в Роспотребнадзор</w:t>
      </w:r>
    </w:p>
    <w:p w:rsidR="00290B2B" w:rsidRDefault="00290B2B">
      <w:pPr>
        <w:pStyle w:val="ConsPlusNormal"/>
        <w:spacing w:before="220"/>
        <w:jc w:val="both"/>
      </w:pPr>
      <w:r>
        <w:t>Обратиться в Роспотребнадзор можно (непосредственно либо, при определенных условиях, через МФЦ) в письменной форме на бумажном носителе или в форме электронного документа, в частности, через официальный сайт Роспотребнадзора или при обеспечении такой возможности через Единый портал госуслуг. Возможно также направить обращение по почте или обратиться в устной форме к должностному лицу во время личного приема граждан (</w:t>
      </w:r>
      <w:hyperlink r:id="rId25">
        <w:r>
          <w:rPr>
            <w:color w:val="0000FF"/>
          </w:rPr>
          <w:t>п. 1 ст. 4</w:t>
        </w:r>
      </w:hyperlink>
      <w:r>
        <w:t xml:space="preserve">, </w:t>
      </w:r>
      <w:hyperlink r:id="rId26">
        <w:r>
          <w:rPr>
            <w:color w:val="0000FF"/>
          </w:rPr>
          <w:t>ч. 1 ст. 13</w:t>
        </w:r>
      </w:hyperlink>
      <w:r>
        <w:t xml:space="preserve"> Закона N 59-ФЗ; </w:t>
      </w:r>
      <w:hyperlink r:id="rId27">
        <w:r>
          <w:rPr>
            <w:color w:val="0000FF"/>
          </w:rPr>
          <w:t>ст. 42.3</w:t>
        </w:r>
      </w:hyperlink>
      <w:r>
        <w:t xml:space="preserve"> Закона N 2300-1; </w:t>
      </w:r>
      <w:hyperlink r:id="rId28">
        <w:r>
          <w:rPr>
            <w:color w:val="0000FF"/>
          </w:rPr>
          <w:t>ч. 2 ст. 2</w:t>
        </w:r>
      </w:hyperlink>
      <w:r>
        <w:t xml:space="preserve"> Закона от 04.08.2023 N 480-ФЗ).</w:t>
      </w:r>
    </w:p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outlineLvl w:val="0"/>
      </w:pPr>
      <w:r>
        <w:rPr>
          <w:b/>
          <w:sz w:val="26"/>
        </w:rPr>
        <w:t>Шаг 3. Составьте обращение (жалобу)</w:t>
      </w:r>
    </w:p>
    <w:p w:rsidR="00290B2B" w:rsidRDefault="00290B2B">
      <w:pPr>
        <w:pStyle w:val="ConsPlusNormal"/>
        <w:spacing w:before="220"/>
        <w:jc w:val="both"/>
      </w:pPr>
      <w:r>
        <w:t xml:space="preserve">В обращении </w:t>
      </w:r>
      <w:hyperlink r:id="rId29">
        <w:r>
          <w:rPr>
            <w:color w:val="0000FF"/>
          </w:rPr>
          <w:t>(жалобе)</w:t>
        </w:r>
      </w:hyperlink>
      <w:r>
        <w:t xml:space="preserve"> укажите (</w:t>
      </w:r>
      <w:hyperlink r:id="rId30">
        <w:r>
          <w:rPr>
            <w:color w:val="0000FF"/>
          </w:rPr>
          <w:t>ч. 1</w:t>
        </w:r>
      </w:hyperlink>
      <w:r>
        <w:t xml:space="preserve">, </w:t>
      </w:r>
      <w:hyperlink r:id="rId31">
        <w:r>
          <w:rPr>
            <w:color w:val="0000FF"/>
          </w:rPr>
          <w:t>3 ст. 7</w:t>
        </w:r>
      </w:hyperlink>
      <w:r>
        <w:t xml:space="preserve">, </w:t>
      </w:r>
      <w:hyperlink r:id="rId32">
        <w:r>
          <w:rPr>
            <w:color w:val="0000FF"/>
          </w:rPr>
          <w:t>ч. 4 ст. 10</w:t>
        </w:r>
      </w:hyperlink>
      <w:r>
        <w:t xml:space="preserve"> Закона N 59-ФЗ):</w:t>
      </w:r>
    </w:p>
    <w:p w:rsidR="00290B2B" w:rsidRDefault="00290B2B">
      <w:pPr>
        <w:pStyle w:val="ConsPlusNormal"/>
        <w:numPr>
          <w:ilvl w:val="0"/>
          <w:numId w:val="1"/>
        </w:numPr>
        <w:spacing w:before="220"/>
        <w:jc w:val="both"/>
      </w:pPr>
      <w:r>
        <w:lastRenderedPageBreak/>
        <w:t>наименование государственного органа, в который направляется обращение (ТО Роспотребнадзора), либо фамилию, имя, отчество соответствующего должностного лица, либо должность соответствующего лица;</w:t>
      </w:r>
    </w:p>
    <w:p w:rsidR="00290B2B" w:rsidRDefault="00290B2B">
      <w:pPr>
        <w:pStyle w:val="ConsPlusNormal"/>
        <w:numPr>
          <w:ilvl w:val="0"/>
          <w:numId w:val="1"/>
        </w:numPr>
        <w:spacing w:before="220"/>
        <w:jc w:val="both"/>
      </w:pPr>
      <w:r>
        <w:t>свои фамилию, имя, отчество (последнее - при наличии);</w:t>
      </w:r>
    </w:p>
    <w:p w:rsidR="00290B2B" w:rsidRDefault="00290B2B">
      <w:pPr>
        <w:pStyle w:val="ConsPlusNormal"/>
        <w:numPr>
          <w:ilvl w:val="0"/>
          <w:numId w:val="1"/>
        </w:numPr>
        <w:spacing w:before="220"/>
        <w:jc w:val="both"/>
      </w:pPr>
      <w:r>
        <w:t>адрес электронной почты либо адрес (уникальный идентификатор) личного кабинета на Едином портале госуслуг (если обращение направляется в форме электронного документа);</w:t>
      </w:r>
    </w:p>
    <w:p w:rsidR="00290B2B" w:rsidRDefault="00290B2B">
      <w:pPr>
        <w:pStyle w:val="ConsPlusNormal"/>
        <w:numPr>
          <w:ilvl w:val="0"/>
          <w:numId w:val="1"/>
        </w:numPr>
        <w:spacing w:before="220"/>
        <w:jc w:val="both"/>
      </w:pPr>
      <w:r>
        <w:t>почтовый адрес, по которому должны быть направлены ответ, уведомление о переадресации обращения;</w:t>
      </w:r>
    </w:p>
    <w:p w:rsidR="00290B2B" w:rsidRDefault="00290B2B">
      <w:pPr>
        <w:pStyle w:val="ConsPlusNormal"/>
        <w:numPr>
          <w:ilvl w:val="0"/>
          <w:numId w:val="1"/>
        </w:numPr>
        <w:spacing w:before="220"/>
        <w:jc w:val="both"/>
      </w:pPr>
      <w:r>
        <w:t>суть обращения;</w:t>
      </w:r>
    </w:p>
    <w:p w:rsidR="00290B2B" w:rsidRDefault="00290B2B">
      <w:pPr>
        <w:pStyle w:val="ConsPlusNormal"/>
        <w:numPr>
          <w:ilvl w:val="0"/>
          <w:numId w:val="1"/>
        </w:numPr>
        <w:spacing w:before="220"/>
        <w:jc w:val="both"/>
      </w:pPr>
      <w:r>
        <w:t>дату и поставьте личную подпись.</w:t>
      </w:r>
    </w:p>
    <w:p w:rsidR="00290B2B" w:rsidRDefault="00290B2B">
      <w:pPr>
        <w:pStyle w:val="ConsPlusNormal"/>
        <w:spacing w:before="220"/>
        <w:jc w:val="both"/>
      </w:pPr>
      <w:r>
        <w:t>В случае необходимости в подтверждение своих доводов вы вправе приложить к обращению (жалобе) в письменной форме документы и материалы либо их копии. При обращении в форме электронного документа необходимые документы и материалы прилагаются в электронной форме (</w:t>
      </w:r>
      <w:hyperlink r:id="rId33">
        <w:r>
          <w:rPr>
            <w:color w:val="0000FF"/>
          </w:rPr>
          <w:t>ч. 2</w:t>
        </w:r>
      </w:hyperlink>
      <w:r>
        <w:t xml:space="preserve">, </w:t>
      </w:r>
      <w:hyperlink r:id="rId34">
        <w:r>
          <w:rPr>
            <w:color w:val="0000FF"/>
          </w:rPr>
          <w:t>3 ст. 7</w:t>
        </w:r>
      </w:hyperlink>
      <w:r>
        <w:t xml:space="preserve"> Закона N 59-ФЗ).</w:t>
      </w:r>
    </w:p>
    <w:p w:rsidR="00290B2B" w:rsidRDefault="00290B2B">
      <w:pPr>
        <w:pStyle w:val="ConsPlusNormal"/>
        <w:spacing w:before="220"/>
        <w:jc w:val="both"/>
      </w:pPr>
      <w:r>
        <w:t>При личном обращении в ТО Роспотребнадзора необходимо иметь при себе документ, удостоверяющий личность (</w:t>
      </w:r>
      <w:hyperlink r:id="rId35">
        <w:r>
          <w:rPr>
            <w:color w:val="0000FF"/>
          </w:rPr>
          <w:t>ч. 2 ст. 13</w:t>
        </w:r>
      </w:hyperlink>
      <w:r>
        <w:t xml:space="preserve"> Закона N 59-ФЗ).</w:t>
      </w:r>
    </w:p>
    <w:p w:rsidR="00290B2B" w:rsidRDefault="00290B2B">
      <w:pPr>
        <w:pStyle w:val="ConsPlusNormal"/>
        <w:spacing w:before="220"/>
        <w:jc w:val="both"/>
      </w:pPr>
      <w:r>
        <w:t>Факт личного обращения не лишает вас права составить письменное обращение в момент приема должностным лицом (</w:t>
      </w:r>
      <w:hyperlink r:id="rId36">
        <w:r>
          <w:rPr>
            <w:color w:val="0000FF"/>
          </w:rPr>
          <w:t>ч. 4 ст. 13</w:t>
        </w:r>
      </w:hyperlink>
      <w:r>
        <w:t xml:space="preserve"> Закона N 59-ФЗ).</w:t>
      </w:r>
    </w:p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outlineLvl w:val="0"/>
      </w:pPr>
      <w:r>
        <w:rPr>
          <w:b/>
          <w:sz w:val="26"/>
        </w:rPr>
        <w:t>Шаг 4. Проверьте обращение на наличие фактов, на основании которых оно может остаться без ответа или нерассмотренным</w:t>
      </w:r>
    </w:p>
    <w:p w:rsidR="00290B2B" w:rsidRDefault="00290B2B">
      <w:pPr>
        <w:pStyle w:val="ConsPlusNormal"/>
        <w:spacing w:before="220"/>
        <w:jc w:val="both"/>
      </w:pPr>
      <w:r>
        <w:t>Роспотребнадзор оставит ваше обращение (жалобу) без ответа или откажет в его рассмотрении, в частности, в следующих случаях (</w:t>
      </w:r>
      <w:hyperlink r:id="rId37">
        <w:r>
          <w:rPr>
            <w:color w:val="0000FF"/>
          </w:rPr>
          <w:t>ч. 1</w:t>
        </w:r>
      </w:hyperlink>
      <w:r>
        <w:t xml:space="preserve"> - </w:t>
      </w:r>
      <w:hyperlink r:id="rId38">
        <w:r>
          <w:rPr>
            <w:color w:val="0000FF"/>
          </w:rPr>
          <w:t>6 ст. 11</w:t>
        </w:r>
      </w:hyperlink>
      <w:r>
        <w:t xml:space="preserve"> Закона N 59-ФЗ; </w:t>
      </w:r>
      <w:hyperlink r:id="rId39">
        <w:r>
          <w:rPr>
            <w:color w:val="0000FF"/>
          </w:rPr>
          <w:t>п. п. 148</w:t>
        </w:r>
      </w:hyperlink>
      <w:r>
        <w:t xml:space="preserve">, </w:t>
      </w:r>
      <w:hyperlink r:id="rId40">
        <w:r>
          <w:rPr>
            <w:color w:val="0000FF"/>
          </w:rPr>
          <w:t>156</w:t>
        </w:r>
      </w:hyperlink>
      <w:r>
        <w:t xml:space="preserve"> Регламента N 11):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t>в письменном обращении не указаны: фамилия гражданина, направившего обращение, его почтовый адрес, по которому должен быть направлен ответ, - ответ на обращение не дается. Так же поступают, если в интернет-обращении гражданин указал недействительные сведения о себе и (или) адреса для ответа;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t>в обращении обжалуется судебное решение. В этом случае ваше обращение возвращается вам в течение семи дней со дня его регистрации в ТО Роспотребнадзора с разъяснением порядка обжалования данного судебного решения;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семьи. На такое обращение, в частности, вам могут не ответить, но уведомить вас о недопустимости злоупотребления правом;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t>текст обращения не поддается прочтению. В этом случае ответ на обращение не дается и оно не подлежит направлению на рассмотрение в компетентный орган или должностному лицу. Об этом в течение семи дней со дня регистрации обращения ТО Роспотребнадзора должен вам сообщить, если ваша фамилия и почтовый адрес доступны для прочтения;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t>текст обращения не позволяет определить суть проблемы. В этом случае ответ на обращение не дается и оно не подлежит направлению на рассмотрение, о чем вам сообщат в течение семи дней со дня регистрации обращения;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lastRenderedPageBreak/>
        <w:t>в обращении содержится вопрос, на который гражданину неоднократно давались письменные ответы, при этом в обращении не приводятся новые доводы или обстоятельства. В этом случае может быть принято решение о безосновательности вашего обращения и прекращении переписки с вами;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t>обращение содержит вопрос, ответ на который размещен на официальном сайте компетентного органа. В течение семи дней со дня регистрации такого обращения вам сообщат электронный адрес вышеуказанного сайта;</w:t>
      </w:r>
    </w:p>
    <w:p w:rsidR="00290B2B" w:rsidRDefault="00290B2B">
      <w:pPr>
        <w:pStyle w:val="ConsPlusNormal"/>
        <w:numPr>
          <w:ilvl w:val="0"/>
          <w:numId w:val="2"/>
        </w:numPr>
        <w:spacing w:before="220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ТО Роспотребнадзора сообщит вам о невозможности дать ответ по существу поставленного вами вопроса в связи с недопустимостью разглашения указанных сведений.</w:t>
      </w:r>
    </w:p>
    <w:p w:rsidR="00290B2B" w:rsidRDefault="00290B2B">
      <w:pPr>
        <w:pStyle w:val="ConsPlusNormal"/>
        <w:spacing w:before="220"/>
        <w:jc w:val="both"/>
      </w:pPr>
      <w:r>
        <w:t>Если вопросы в обращении не входят в компетенцию Роспотребнадзора, обращение направляется в 7-дневный срок с даты его регистрации в соответствующие орган (органы) власти или должностному лицу (должностным лицам), в компетенцию которых входит решение данных вопросов (за исключением случая, когда текст обращения не поддается прочтению). При этом заявитель, направивший обращение, уведомляется о переадресации обращения (</w:t>
      </w:r>
      <w:hyperlink r:id="rId41">
        <w:r>
          <w:rPr>
            <w:color w:val="0000FF"/>
          </w:rPr>
          <w:t>ч. 3 ст. 8</w:t>
        </w:r>
      </w:hyperlink>
      <w:r>
        <w:t xml:space="preserve"> Закона N 59-ФЗ; </w:t>
      </w:r>
      <w:hyperlink r:id="rId42">
        <w:r>
          <w:rPr>
            <w:color w:val="0000FF"/>
          </w:rPr>
          <w:t>п. 149</w:t>
        </w:r>
      </w:hyperlink>
      <w:r>
        <w:t xml:space="preserve"> Регламента N 11).</w:t>
      </w:r>
    </w:p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outlineLvl w:val="0"/>
      </w:pPr>
      <w:r>
        <w:rPr>
          <w:b/>
          <w:sz w:val="26"/>
        </w:rPr>
        <w:t>Шаг 5. Получите ответ</w:t>
      </w:r>
    </w:p>
    <w:p w:rsidR="00290B2B" w:rsidRDefault="00290B2B">
      <w:pPr>
        <w:pStyle w:val="ConsPlusNormal"/>
        <w:spacing w:before="220"/>
        <w:jc w:val="both"/>
      </w:pPr>
      <w:r>
        <w:t>Общий срок рассмотрения письменных обращений (жалоб) - 30 дней со дня их регистрации в ТО Роспотребнадзора. В исключительных случаях, а также в случае направления межведомственного запроса по обращению срок может быть продлен не более чем на 30 дней, о чем заявителя уведомляют (</w:t>
      </w:r>
      <w:hyperlink r:id="rId43">
        <w:r>
          <w:rPr>
            <w:color w:val="0000FF"/>
          </w:rPr>
          <w:t>ч. 1</w:t>
        </w:r>
      </w:hyperlink>
      <w:r>
        <w:t xml:space="preserve">, </w:t>
      </w:r>
      <w:hyperlink r:id="rId44">
        <w:r>
          <w:rPr>
            <w:color w:val="0000FF"/>
          </w:rPr>
          <w:t>2 ст. 12</w:t>
        </w:r>
      </w:hyperlink>
      <w:r>
        <w:t xml:space="preserve"> Закона N 59-ФЗ).</w:t>
      </w:r>
    </w:p>
    <w:p w:rsidR="00290B2B" w:rsidRDefault="00290B2B">
      <w:pPr>
        <w:pStyle w:val="ConsPlusNormal"/>
        <w:spacing w:before="220"/>
        <w:jc w:val="both"/>
      </w:pPr>
      <w:r>
        <w:t>Ответ на обращение (жалобу) направляется в форме электронного документа по адресу электронной почты, указанному в вашем обращении, направленном в форме электронного документа, или по адресу (уникальному идентификатору) личного кабинета на Едином портале госуслуг при его использовании и в письменной форме по почтовому адресу, указанному в обращении, поступившем в письменной форме. Если вы обращались устно при личном приеме и изложенные в устном обращении факты и обстоятельства являются очевидными и не требуют дополнительной проверки, ответ на обращение с вашего согласия может быть дан устно в ходе личного приема. В остальных случаях дается письменный ответ по существу поставленных в обращении вопросов (</w:t>
      </w:r>
      <w:hyperlink r:id="rId45">
        <w:r>
          <w:rPr>
            <w:color w:val="0000FF"/>
          </w:rPr>
          <w:t>п. 4 ч. 1</w:t>
        </w:r>
      </w:hyperlink>
      <w:r>
        <w:t xml:space="preserve">, </w:t>
      </w:r>
      <w:hyperlink r:id="rId46">
        <w:r>
          <w:rPr>
            <w:color w:val="0000FF"/>
          </w:rPr>
          <w:t>ч. 4 ст. 10</w:t>
        </w:r>
      </w:hyperlink>
      <w:r>
        <w:t xml:space="preserve">, </w:t>
      </w:r>
      <w:hyperlink r:id="rId47">
        <w:r>
          <w:rPr>
            <w:color w:val="0000FF"/>
          </w:rPr>
          <w:t>ч. 3 ст. 13</w:t>
        </w:r>
      </w:hyperlink>
      <w:r>
        <w:t xml:space="preserve"> Закона N 59-ФЗ; </w:t>
      </w:r>
      <w:hyperlink r:id="rId48">
        <w:r>
          <w:rPr>
            <w:color w:val="0000FF"/>
          </w:rPr>
          <w:t>ч. 2 ст. 2</w:t>
        </w:r>
      </w:hyperlink>
      <w:r>
        <w:t xml:space="preserve"> Закона N 480-ФЗ; </w:t>
      </w:r>
      <w:hyperlink r:id="rId49">
        <w:r>
          <w:rPr>
            <w:color w:val="0000FF"/>
          </w:rPr>
          <w:t>п. п. 155</w:t>
        </w:r>
      </w:hyperlink>
      <w:r>
        <w:t xml:space="preserve">, </w:t>
      </w:r>
      <w:hyperlink r:id="rId50">
        <w:r>
          <w:rPr>
            <w:color w:val="0000FF"/>
          </w:rPr>
          <w:t>157</w:t>
        </w:r>
      </w:hyperlink>
      <w:r>
        <w:t xml:space="preserve"> Регламента N 11).</w:t>
      </w:r>
    </w:p>
    <w:p w:rsidR="00290B2B" w:rsidRDefault="00290B2B">
      <w:pPr>
        <w:pStyle w:val="ConsPlusNormal"/>
        <w:spacing w:before="220"/>
        <w:jc w:val="both"/>
      </w:pPr>
      <w:r>
        <w:t>Кроме того, если ваше обращение затрагивает интересы неопределенного круга лиц, ответ на него может быть размещен на официальном сайте компетентного органа (</w:t>
      </w:r>
      <w:hyperlink r:id="rId51">
        <w:r>
          <w:rPr>
            <w:color w:val="0000FF"/>
          </w:rPr>
          <w:t>ч. 4 ст. 10</w:t>
        </w:r>
      </w:hyperlink>
      <w:r>
        <w:t xml:space="preserve"> Закона N 59-ФЗ).</w:t>
      </w:r>
    </w:p>
    <w:p w:rsidR="00290B2B" w:rsidRDefault="00290B2B">
      <w:pPr>
        <w:pStyle w:val="ConsPlusNormal"/>
        <w:spacing w:before="220"/>
        <w:jc w:val="both"/>
      </w:pPr>
      <w:r>
        <w:t>Если ответ по существу вашего обращения не мог быть дан (например, в связи с нечитаемостью обращения), после устранения причин этого вы вправе вновь направить обращение (жалобу) в ТО Роспотребнадзора (</w:t>
      </w:r>
      <w:hyperlink r:id="rId52">
        <w:r>
          <w:rPr>
            <w:color w:val="0000FF"/>
          </w:rPr>
          <w:t>ч. 7 ст. 11</w:t>
        </w:r>
      </w:hyperlink>
      <w:r>
        <w:t xml:space="preserve"> Закона N 59-ФЗ).</w:t>
      </w:r>
    </w:p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290B2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B2B" w:rsidRDefault="00290B2B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90B2B" w:rsidRDefault="00290B2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90B2B" w:rsidRDefault="00290B2B">
            <w:pPr>
              <w:pStyle w:val="ConsPlusNormal"/>
              <w:jc w:val="both"/>
            </w:pPr>
            <w:r>
              <w:t>См. также:</w:t>
            </w:r>
          </w:p>
          <w:p w:rsidR="00290B2B" w:rsidRDefault="00290B2B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54">
              <w:r>
                <w:rPr>
                  <w:color w:val="0000FF"/>
                </w:rPr>
                <w:t>Каковы права потребителя?</w:t>
              </w:r>
            </w:hyperlink>
          </w:p>
          <w:p w:rsidR="00290B2B" w:rsidRDefault="00290B2B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55">
              <w:r>
                <w:rPr>
                  <w:color w:val="0000FF"/>
                </w:rPr>
                <w:t>Какая информация о товарах, работах, услугах должна быть предоставлена потребителю?</w:t>
              </w:r>
            </w:hyperlink>
          </w:p>
          <w:p w:rsidR="00290B2B" w:rsidRDefault="00290B2B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lastRenderedPageBreak/>
              <w:t>Официальный сайт Роспотребнадзора - www.rospotrebnadzor.ru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B2B" w:rsidRDefault="00290B2B">
            <w:pPr>
              <w:pStyle w:val="ConsPlusNormal"/>
            </w:pPr>
          </w:p>
        </w:tc>
      </w:tr>
    </w:tbl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jc w:val="both"/>
      </w:pPr>
    </w:p>
    <w:p w:rsidR="00290B2B" w:rsidRDefault="00290B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290B2B"/>
    <w:sectPr w:rsidR="00E554AE" w:rsidSect="000E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5D8"/>
    <w:multiLevelType w:val="multilevel"/>
    <w:tmpl w:val="ACFCDA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E39AF"/>
    <w:multiLevelType w:val="multilevel"/>
    <w:tmpl w:val="FFD426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E69DB"/>
    <w:multiLevelType w:val="multilevel"/>
    <w:tmpl w:val="6A36148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B2B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290B2B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E6C2F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B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0B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123&amp;dst=171" TargetMode="External"/><Relationship Id="rId18" Type="http://schemas.openxmlformats.org/officeDocument/2006/relationships/hyperlink" Target="https://login.consultant.ru/link/?req=doc&amp;base=LAW&amp;n=465728&amp;dst=100355" TargetMode="External"/><Relationship Id="rId26" Type="http://schemas.openxmlformats.org/officeDocument/2006/relationships/hyperlink" Target="https://login.consultant.ru/link/?req=doc&amp;base=LAW&amp;n=454103&amp;dst=100073" TargetMode="External"/><Relationship Id="rId39" Type="http://schemas.openxmlformats.org/officeDocument/2006/relationships/hyperlink" Target="https://login.consultant.ru/link/?req=doc&amp;base=LAW&amp;n=386161&amp;dst=100394" TargetMode="External"/><Relationship Id="rId21" Type="http://schemas.openxmlformats.org/officeDocument/2006/relationships/hyperlink" Target="https://login.consultant.ru/link/?req=doc&amp;base=LAW&amp;n=386161&amp;dst=100385" TargetMode="External"/><Relationship Id="rId34" Type="http://schemas.openxmlformats.org/officeDocument/2006/relationships/hyperlink" Target="https://login.consultant.ru/link/?req=doc&amp;base=LAW&amp;n=454103&amp;dst=15" TargetMode="External"/><Relationship Id="rId42" Type="http://schemas.openxmlformats.org/officeDocument/2006/relationships/hyperlink" Target="https://login.consultant.ru/link/?req=doc&amp;base=LAW&amp;n=386161&amp;dst=100402" TargetMode="External"/><Relationship Id="rId47" Type="http://schemas.openxmlformats.org/officeDocument/2006/relationships/hyperlink" Target="https://login.consultant.ru/link/?req=doc&amp;base=LAW&amp;n=454103&amp;dst=100075" TargetMode="External"/><Relationship Id="rId50" Type="http://schemas.openxmlformats.org/officeDocument/2006/relationships/hyperlink" Target="https://login.consultant.ru/link/?req=doc&amp;base=LAW&amp;n=386161&amp;dst=100425" TargetMode="External"/><Relationship Id="rId55" Type="http://schemas.openxmlformats.org/officeDocument/2006/relationships/hyperlink" Target="https://login.consultant.ru/link/?req=doc&amp;base=PBI&amp;n=200348" TargetMode="External"/><Relationship Id="rId7" Type="http://schemas.openxmlformats.org/officeDocument/2006/relationships/hyperlink" Target="https://login.consultant.ru/link/?req=doc&amp;base=LAW&amp;n=460173&amp;dst=100018" TargetMode="External"/><Relationship Id="rId12" Type="http://schemas.openxmlformats.org/officeDocument/2006/relationships/hyperlink" Target="https://login.consultant.ru/link/?req=doc&amp;base=LAW&amp;n=454123&amp;dst=167" TargetMode="External"/><Relationship Id="rId17" Type="http://schemas.openxmlformats.org/officeDocument/2006/relationships/hyperlink" Target="https://login.consultant.ru/link/?req=doc&amp;base=LAW&amp;n=452886&amp;dst=296" TargetMode="External"/><Relationship Id="rId25" Type="http://schemas.openxmlformats.org/officeDocument/2006/relationships/hyperlink" Target="https://login.consultant.ru/link/?req=doc&amp;base=LAW&amp;n=454103&amp;dst=3" TargetMode="External"/><Relationship Id="rId33" Type="http://schemas.openxmlformats.org/officeDocument/2006/relationships/hyperlink" Target="https://login.consultant.ru/link/?req=doc&amp;base=LAW&amp;n=454103&amp;dst=100038" TargetMode="External"/><Relationship Id="rId38" Type="http://schemas.openxmlformats.org/officeDocument/2006/relationships/hyperlink" Target="https://login.consultant.ru/link/?req=doc&amp;base=LAW&amp;n=454103&amp;dst=100067" TargetMode="External"/><Relationship Id="rId46" Type="http://schemas.openxmlformats.org/officeDocument/2006/relationships/hyperlink" Target="https://login.consultant.ru/link/?req=doc&amp;base=LAW&amp;n=454103&amp;dst=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886&amp;dst=289" TargetMode="External"/><Relationship Id="rId20" Type="http://schemas.openxmlformats.org/officeDocument/2006/relationships/hyperlink" Target="https://login.consultant.ru/link/?req=doc&amp;base=LAW&amp;n=459274&amp;dst=100037" TargetMode="External"/><Relationship Id="rId29" Type="http://schemas.openxmlformats.org/officeDocument/2006/relationships/hyperlink" Target="https://login.consultant.ru/link/?req=doc&amp;base=PAPB&amp;n=89135" TargetMode="External"/><Relationship Id="rId41" Type="http://schemas.openxmlformats.org/officeDocument/2006/relationships/hyperlink" Target="https://login.consultant.ru/link/?req=doc&amp;base=LAW&amp;n=454103&amp;dst=100043" TargetMode="External"/><Relationship Id="rId54" Type="http://schemas.openxmlformats.org/officeDocument/2006/relationships/hyperlink" Target="https://login.consultant.ru/link/?req=doc&amp;base=PBI&amp;n=2673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9274&amp;dst=100091" TargetMode="External"/><Relationship Id="rId11" Type="http://schemas.openxmlformats.org/officeDocument/2006/relationships/hyperlink" Target="https://login.consultant.ru/link/?req=doc&amp;base=LAW&amp;n=454103&amp;dst=100024" TargetMode="External"/><Relationship Id="rId24" Type="http://schemas.openxmlformats.org/officeDocument/2006/relationships/hyperlink" Target="https://login.consultant.ru/link/?req=doc&amp;base=LAW&amp;n=479355&amp;dst=7559" TargetMode="External"/><Relationship Id="rId32" Type="http://schemas.openxmlformats.org/officeDocument/2006/relationships/hyperlink" Target="https://login.consultant.ru/link/?req=doc&amp;base=LAW&amp;n=454103&amp;dst=16" TargetMode="External"/><Relationship Id="rId37" Type="http://schemas.openxmlformats.org/officeDocument/2006/relationships/hyperlink" Target="https://login.consultant.ru/link/?req=doc&amp;base=LAW&amp;n=454103&amp;dst=8" TargetMode="External"/><Relationship Id="rId40" Type="http://schemas.openxmlformats.org/officeDocument/2006/relationships/hyperlink" Target="https://login.consultant.ru/link/?req=doc&amp;base=LAW&amp;n=386161&amp;dst=100420" TargetMode="External"/><Relationship Id="rId45" Type="http://schemas.openxmlformats.org/officeDocument/2006/relationships/hyperlink" Target="https://login.consultant.ru/link/?req=doc&amp;base=LAW&amp;n=454103&amp;dst=100056" TargetMode="External"/><Relationship Id="rId53" Type="http://schemas.openxmlformats.org/officeDocument/2006/relationships/image" Target="media/image1.png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2886&amp;dst=286" TargetMode="External"/><Relationship Id="rId23" Type="http://schemas.openxmlformats.org/officeDocument/2006/relationships/hyperlink" Target="https://login.consultant.ru/link/?req=doc&amp;base=LAW&amp;n=479355&amp;dst=102596" TargetMode="External"/><Relationship Id="rId28" Type="http://schemas.openxmlformats.org/officeDocument/2006/relationships/hyperlink" Target="https://login.consultant.ru/link/?req=doc&amp;base=LAW&amp;n=454052&amp;dst=100018" TargetMode="External"/><Relationship Id="rId36" Type="http://schemas.openxmlformats.org/officeDocument/2006/relationships/hyperlink" Target="https://login.consultant.ru/link/?req=doc&amp;base=LAW&amp;n=454103&amp;dst=100076" TargetMode="External"/><Relationship Id="rId49" Type="http://schemas.openxmlformats.org/officeDocument/2006/relationships/hyperlink" Target="https://login.consultant.ru/link/?req=doc&amp;base=LAW&amp;n=386161&amp;dst=10041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03&amp;dst=3" TargetMode="External"/><Relationship Id="rId19" Type="http://schemas.openxmlformats.org/officeDocument/2006/relationships/hyperlink" Target="https://login.consultant.ru/link/?req=doc&amp;base=LAW&amp;n=465728&amp;dst=100643" TargetMode="External"/><Relationship Id="rId31" Type="http://schemas.openxmlformats.org/officeDocument/2006/relationships/hyperlink" Target="https://login.consultant.ru/link/?req=doc&amp;base=LAW&amp;n=454103&amp;dst=15" TargetMode="External"/><Relationship Id="rId44" Type="http://schemas.openxmlformats.org/officeDocument/2006/relationships/hyperlink" Target="https://login.consultant.ru/link/?req=doc&amp;base=LAW&amp;n=454103&amp;dst=100071" TargetMode="External"/><Relationship Id="rId52" Type="http://schemas.openxmlformats.org/officeDocument/2006/relationships/hyperlink" Target="https://login.consultant.ru/link/?req=doc&amp;base=LAW&amp;n=454103&amp;dst=10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&amp;dst=100012" TargetMode="External"/><Relationship Id="rId14" Type="http://schemas.openxmlformats.org/officeDocument/2006/relationships/hyperlink" Target="https://login.consultant.ru/link/?req=doc&amp;base=LAW&amp;n=454123&amp;dst=146" TargetMode="External"/><Relationship Id="rId22" Type="http://schemas.openxmlformats.org/officeDocument/2006/relationships/hyperlink" Target="https://login.consultant.ru/link/?req=doc&amp;base=LAW&amp;n=479355&amp;dst=5317" TargetMode="External"/><Relationship Id="rId27" Type="http://schemas.openxmlformats.org/officeDocument/2006/relationships/hyperlink" Target="https://login.consultant.ru/link/?req=doc&amp;base=LAW&amp;n=454123&amp;dst=145" TargetMode="External"/><Relationship Id="rId30" Type="http://schemas.openxmlformats.org/officeDocument/2006/relationships/hyperlink" Target="https://login.consultant.ru/link/?req=doc&amp;base=LAW&amp;n=454103&amp;dst=100037" TargetMode="External"/><Relationship Id="rId35" Type="http://schemas.openxmlformats.org/officeDocument/2006/relationships/hyperlink" Target="https://login.consultant.ru/link/?req=doc&amp;base=LAW&amp;n=454103&amp;dst=100074" TargetMode="External"/><Relationship Id="rId43" Type="http://schemas.openxmlformats.org/officeDocument/2006/relationships/hyperlink" Target="https://login.consultant.ru/link/?req=doc&amp;base=LAW&amp;n=454103&amp;dst=11" TargetMode="External"/><Relationship Id="rId48" Type="http://schemas.openxmlformats.org/officeDocument/2006/relationships/hyperlink" Target="https://login.consultant.ru/link/?req=doc&amp;base=LAW&amp;n=454052&amp;dst=10001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0173&amp;dst=100019" TargetMode="External"/><Relationship Id="rId51" Type="http://schemas.openxmlformats.org/officeDocument/2006/relationships/hyperlink" Target="https://login.consultant.ru/link/?req=doc&amp;base=LAW&amp;n=454103&amp;dst=1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2024-07-17T11:21:00Z</dcterms:created>
  <dcterms:modified xsi:type="dcterms:W3CDTF">2024-07-17T11:22:00Z</dcterms:modified>
</cp:coreProperties>
</file>